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1ECF0" w14:textId="77777777" w:rsidR="003D7A55" w:rsidRDefault="003D7A55">
      <w:pPr>
        <w:spacing w:line="360" w:lineRule="auto"/>
        <w:ind w:left="1" w:hanging="3"/>
        <w:rPr>
          <w:rFonts w:ascii="Arial" w:eastAsia="Arial" w:hAnsi="Arial" w:cs="Arial"/>
          <w:b/>
          <w:sz w:val="28"/>
          <w:szCs w:val="28"/>
          <w:u w:val="single"/>
        </w:rPr>
      </w:pPr>
    </w:p>
    <w:p w14:paraId="47BC6FB0" w14:textId="1A22EBE7" w:rsidR="003552F4" w:rsidRDefault="00C20DF3">
      <w:pPr>
        <w:spacing w:line="360" w:lineRule="auto"/>
        <w:ind w:left="1" w:hanging="3"/>
        <w:rPr>
          <w:rFonts w:ascii="Arial" w:eastAsia="Arial" w:hAnsi="Arial" w:cs="Arial"/>
          <w:sz w:val="28"/>
          <w:szCs w:val="28"/>
          <w:u w:val="single"/>
        </w:rPr>
      </w:pPr>
      <w:r>
        <w:rPr>
          <w:rFonts w:ascii="Arial" w:eastAsia="Arial" w:hAnsi="Arial" w:cs="Arial"/>
          <w:b/>
          <w:sz w:val="28"/>
          <w:szCs w:val="28"/>
          <w:u w:val="single"/>
        </w:rPr>
        <w:t>Event Registration Template</w:t>
      </w:r>
    </w:p>
    <w:tbl>
      <w:tblPr>
        <w:tblStyle w:val="af6"/>
        <w:tblW w:w="109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3969"/>
        <w:gridCol w:w="6547"/>
      </w:tblGrid>
      <w:tr w:rsidR="003552F4" w14:paraId="016BB6A0" w14:textId="77777777" w:rsidTr="647CFE4A">
        <w:trPr>
          <w:trHeight w:val="101"/>
        </w:trPr>
        <w:tc>
          <w:tcPr>
            <w:tcW w:w="426" w:type="dxa"/>
            <w:vMerge w:val="restart"/>
          </w:tcPr>
          <w:p w14:paraId="44EAFD9C" w14:textId="77777777" w:rsidR="003552F4" w:rsidRDefault="003552F4">
            <w:pPr>
              <w:numPr>
                <w:ilvl w:val="0"/>
                <w:numId w:val="12"/>
              </w:numPr>
              <w:spacing w:before="120" w:line="360" w:lineRule="auto"/>
              <w:ind w:left="0" w:hanging="2"/>
              <w:rPr>
                <w:rFonts w:ascii="Arial" w:eastAsia="Arial" w:hAnsi="Arial" w:cs="Arial"/>
                <w:sz w:val="22"/>
                <w:szCs w:val="22"/>
              </w:rPr>
            </w:pPr>
          </w:p>
          <w:p w14:paraId="4B94D5A5" w14:textId="77777777" w:rsidR="003552F4" w:rsidRDefault="003552F4">
            <w:pPr>
              <w:spacing w:before="120" w:line="360" w:lineRule="auto"/>
              <w:ind w:left="0" w:hanging="2"/>
              <w:rPr>
                <w:rFonts w:ascii="Arial" w:eastAsia="Arial" w:hAnsi="Arial" w:cs="Arial"/>
                <w:sz w:val="22"/>
                <w:szCs w:val="22"/>
              </w:rPr>
            </w:pPr>
          </w:p>
        </w:tc>
        <w:tc>
          <w:tcPr>
            <w:tcW w:w="10516" w:type="dxa"/>
            <w:gridSpan w:val="2"/>
          </w:tcPr>
          <w:p w14:paraId="405837DD" w14:textId="77777777" w:rsidR="003552F4" w:rsidRDefault="00C20DF3">
            <w:pPr>
              <w:spacing w:line="360" w:lineRule="auto"/>
              <w:ind w:left="0" w:hanging="2"/>
              <w:rPr>
                <w:rFonts w:ascii="Arial" w:eastAsia="Arial" w:hAnsi="Arial" w:cs="Arial"/>
              </w:rPr>
            </w:pPr>
            <w:r>
              <w:rPr>
                <w:rFonts w:ascii="Arial" w:eastAsia="Arial" w:hAnsi="Arial" w:cs="Arial"/>
                <w:b/>
                <w:sz w:val="22"/>
                <w:szCs w:val="22"/>
              </w:rPr>
              <w:t>Project Title</w:t>
            </w:r>
          </w:p>
        </w:tc>
      </w:tr>
      <w:tr w:rsidR="003552F4" w14:paraId="333E6C9E" w14:textId="77777777" w:rsidTr="647CFE4A">
        <w:trPr>
          <w:trHeight w:val="469"/>
        </w:trPr>
        <w:tc>
          <w:tcPr>
            <w:tcW w:w="426" w:type="dxa"/>
            <w:vMerge/>
          </w:tcPr>
          <w:p w14:paraId="3DEEC669"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rPr>
            </w:pPr>
          </w:p>
        </w:tc>
        <w:tc>
          <w:tcPr>
            <w:tcW w:w="3969" w:type="dxa"/>
          </w:tcPr>
          <w:p w14:paraId="6D5EF1C2" w14:textId="77777777" w:rsidR="003552F4" w:rsidRDefault="00C20DF3">
            <w:pPr>
              <w:spacing w:before="120" w:line="360" w:lineRule="auto"/>
              <w:ind w:left="0" w:hanging="2"/>
              <w:rPr>
                <w:rFonts w:ascii="Arial" w:eastAsia="Arial" w:hAnsi="Arial" w:cs="Arial"/>
                <w:sz w:val="22"/>
                <w:szCs w:val="22"/>
              </w:rPr>
            </w:pPr>
            <w:r>
              <w:rPr>
                <w:rFonts w:ascii="Arial" w:eastAsia="Arial" w:hAnsi="Arial" w:cs="Arial"/>
                <w:sz w:val="22"/>
                <w:szCs w:val="22"/>
              </w:rPr>
              <w:t>What is the name of your project?</w:t>
            </w:r>
          </w:p>
        </w:tc>
        <w:tc>
          <w:tcPr>
            <w:tcW w:w="6547" w:type="dxa"/>
          </w:tcPr>
          <w:p w14:paraId="5A3A2E84" w14:textId="2AFF40C2" w:rsidR="003552F4" w:rsidRDefault="41A0A746">
            <w:pPr>
              <w:spacing w:before="120" w:after="120" w:line="360" w:lineRule="auto"/>
              <w:ind w:left="0" w:hanging="2"/>
              <w:rPr>
                <w:rFonts w:ascii="Arial" w:eastAsia="Arial" w:hAnsi="Arial" w:cs="Arial"/>
                <w:sz w:val="22"/>
                <w:szCs w:val="22"/>
              </w:rPr>
            </w:pPr>
            <w:r w:rsidRPr="41A0A746">
              <w:rPr>
                <w:rFonts w:ascii="Arial" w:eastAsia="Arial" w:hAnsi="Arial" w:cs="Arial"/>
                <w:sz w:val="22"/>
                <w:szCs w:val="22"/>
              </w:rPr>
              <w:t>Chinese Varsity Christian Fellowship Contact Group (CVCF CG)</w:t>
            </w:r>
          </w:p>
        </w:tc>
      </w:tr>
      <w:tr w:rsidR="003552F4" w14:paraId="757BE19B" w14:textId="77777777" w:rsidTr="647CFE4A">
        <w:trPr>
          <w:trHeight w:val="116"/>
        </w:trPr>
        <w:tc>
          <w:tcPr>
            <w:tcW w:w="426" w:type="dxa"/>
            <w:vMerge w:val="restart"/>
          </w:tcPr>
          <w:p w14:paraId="3656B9AB" w14:textId="77777777" w:rsidR="003552F4" w:rsidRDefault="003552F4">
            <w:pPr>
              <w:numPr>
                <w:ilvl w:val="0"/>
                <w:numId w:val="12"/>
              </w:numPr>
              <w:spacing w:line="360" w:lineRule="auto"/>
              <w:ind w:left="0" w:hanging="2"/>
              <w:rPr>
                <w:rFonts w:ascii="Arial" w:eastAsia="Arial" w:hAnsi="Arial" w:cs="Arial"/>
                <w:sz w:val="22"/>
                <w:szCs w:val="22"/>
              </w:rPr>
            </w:pPr>
            <w:bookmarkStart w:id="0" w:name="_heading=h.gjdgxs" w:colFirst="0" w:colLast="0"/>
            <w:bookmarkEnd w:id="0"/>
          </w:p>
          <w:p w14:paraId="29D6B04F"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 </w:t>
            </w:r>
          </w:p>
        </w:tc>
        <w:tc>
          <w:tcPr>
            <w:tcW w:w="10516" w:type="dxa"/>
            <w:gridSpan w:val="2"/>
          </w:tcPr>
          <w:p w14:paraId="4BE0327C" w14:textId="77777777" w:rsidR="003552F4" w:rsidRDefault="00C20DF3">
            <w:p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b/>
                <w:sz w:val="22"/>
                <w:szCs w:val="22"/>
              </w:rPr>
              <w:t xml:space="preserve">Event Details </w:t>
            </w:r>
            <w:r>
              <w:rPr>
                <w:rFonts w:ascii="Arial" w:eastAsia="Arial" w:hAnsi="Arial" w:cs="Arial"/>
                <w:sz w:val="22"/>
                <w:szCs w:val="22"/>
              </w:rPr>
              <w:t xml:space="preserve"> </w:t>
            </w:r>
          </w:p>
        </w:tc>
      </w:tr>
      <w:tr w:rsidR="003552F4" w14:paraId="7A63784F" w14:textId="77777777" w:rsidTr="647CFE4A">
        <w:trPr>
          <w:trHeight w:val="820"/>
        </w:trPr>
        <w:tc>
          <w:tcPr>
            <w:tcW w:w="426" w:type="dxa"/>
            <w:vMerge/>
          </w:tcPr>
          <w:p w14:paraId="45FB0818"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200E4945"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Fill in the following event details</w:t>
            </w:r>
          </w:p>
          <w:p w14:paraId="40E24A39" w14:textId="77777777" w:rsidR="003552F4" w:rsidRDefault="00C20DF3">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 xml:space="preserve">Day </w:t>
            </w:r>
          </w:p>
          <w:p w14:paraId="2CBE40DE" w14:textId="77777777" w:rsidR="003552F4" w:rsidRDefault="00C20DF3">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 xml:space="preserve">Date </w:t>
            </w:r>
          </w:p>
          <w:p w14:paraId="4A146726" w14:textId="77777777" w:rsidR="003552F4" w:rsidRDefault="00C20DF3">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Time</w:t>
            </w:r>
          </w:p>
        </w:tc>
        <w:tc>
          <w:tcPr>
            <w:tcW w:w="6547" w:type="dxa"/>
          </w:tcPr>
          <w:p w14:paraId="3DDEF06F" w14:textId="26EF3EA6" w:rsidR="00CE31B6" w:rsidRPr="00CE31B6" w:rsidRDefault="00BD627B" w:rsidP="00CE31B6">
            <w:pPr>
              <w:pBdr>
                <w:top w:val="nil"/>
                <w:left w:val="nil"/>
                <w:bottom w:val="nil"/>
                <w:right w:val="nil"/>
                <w:between w:val="nil"/>
              </w:pBdr>
              <w:spacing w:line="360" w:lineRule="auto"/>
              <w:ind w:leftChars="0" w:left="0" w:firstLineChars="0" w:firstLine="0"/>
              <w:rPr>
                <w:rFonts w:ascii="Arial" w:eastAsia="Arial" w:hAnsi="Arial" w:cs="Arial"/>
                <w:sz w:val="22"/>
                <w:szCs w:val="22"/>
              </w:rPr>
            </w:pPr>
            <w:r>
              <w:rPr>
                <w:rFonts w:ascii="Arial" w:eastAsia="Arial" w:hAnsi="Arial" w:cs="Arial"/>
                <w:sz w:val="22"/>
                <w:szCs w:val="22"/>
              </w:rPr>
              <w:t>Tuesdays (202</w:t>
            </w:r>
            <w:r w:rsidR="005E6871">
              <w:rPr>
                <w:rFonts w:ascii="Arial" w:eastAsia="Arial" w:hAnsi="Arial" w:cs="Arial"/>
                <w:sz w:val="22"/>
                <w:szCs w:val="22"/>
              </w:rPr>
              <w:t>6</w:t>
            </w:r>
            <w:r>
              <w:rPr>
                <w:rFonts w:ascii="Arial" w:eastAsia="Arial" w:hAnsi="Arial" w:cs="Arial"/>
                <w:sz w:val="22"/>
                <w:szCs w:val="22"/>
              </w:rPr>
              <w:t>)</w:t>
            </w:r>
          </w:p>
          <w:p w14:paraId="79C33F50" w14:textId="60B8CA50" w:rsidR="00CE31B6" w:rsidRP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position w:val="0"/>
                <w:sz w:val="22"/>
                <w:szCs w:val="22"/>
                <w:lang w:eastAsia="zh-CN"/>
              </w:rPr>
            </w:pPr>
            <w:r>
              <w:rPr>
                <w:rFonts w:ascii="Arial" w:eastAsia="Arial" w:hAnsi="Arial" w:cs="Arial"/>
                <w:sz w:val="22"/>
                <w:szCs w:val="22"/>
              </w:rPr>
              <w:t>Week 2:  20/01/2026</w:t>
            </w:r>
          </w:p>
          <w:p w14:paraId="06E587A1" w14:textId="64F95A60"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position w:val="0"/>
                <w:sz w:val="22"/>
                <w:szCs w:val="22"/>
                <w:lang w:eastAsia="zh-CN"/>
              </w:rPr>
            </w:pPr>
            <w:r>
              <w:rPr>
                <w:rFonts w:ascii="Arial" w:eastAsia="Arial" w:hAnsi="Arial" w:cs="Arial"/>
                <w:sz w:val="22"/>
                <w:szCs w:val="22"/>
              </w:rPr>
              <w:t>Week 3:  27/01/2026</w:t>
            </w:r>
          </w:p>
          <w:p w14:paraId="5260CDE8" w14:textId="47ABDBAA"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t>Week 4:  03/02/2026</w:t>
            </w:r>
          </w:p>
          <w:p w14:paraId="2DD82031" w14:textId="11DC1D25"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t>Week 5:  10/02/2026</w:t>
            </w:r>
          </w:p>
          <w:p w14:paraId="581086C6" w14:textId="0B679C57"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t>Recess week: 24/02/2026</w:t>
            </w:r>
          </w:p>
          <w:p w14:paraId="66C82235" w14:textId="14484EE6"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t>Week 7:  03/03/2026</w:t>
            </w:r>
          </w:p>
          <w:p w14:paraId="26D53ECC" w14:textId="19C8B970"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t>Week 9:  17/03/2026</w:t>
            </w:r>
          </w:p>
          <w:p w14:paraId="063183D4" w14:textId="2B6A4D49"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t>Week 10: 24/03/2026</w:t>
            </w:r>
          </w:p>
          <w:p w14:paraId="5DD6CF08" w14:textId="5211C8E7"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t>Week 11:  31/03/2026</w:t>
            </w:r>
          </w:p>
          <w:p w14:paraId="2B0A12FD" w14:textId="2E30CBD4"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t>Week 12: 07/04/2026</w:t>
            </w:r>
          </w:p>
          <w:p w14:paraId="14D14538" w14:textId="71DC74BF" w:rsidR="00CE31B6" w:rsidRDefault="00CE31B6" w:rsidP="00CE31B6">
            <w:pPr>
              <w:numPr>
                <w:ilvl w:val="0"/>
                <w:numId w:val="18"/>
              </w:numPr>
              <w:suppressAutoHyphens w:val="0"/>
              <w:spacing w:line="360" w:lineRule="auto"/>
              <w:ind w:leftChars="0" w:firstLineChars="0"/>
              <w:textDirection w:val="lrTb"/>
              <w:textAlignment w:val="auto"/>
              <w:outlineLvl w:val="9"/>
              <w:rPr>
                <w:rFonts w:ascii="Arial" w:eastAsia="Arial" w:hAnsi="Arial" w:cs="Arial"/>
                <w:sz w:val="22"/>
                <w:szCs w:val="22"/>
              </w:rPr>
            </w:pPr>
            <w:r>
              <w:rPr>
                <w:rFonts w:ascii="Arial" w:eastAsia="Arial" w:hAnsi="Arial" w:cs="Arial"/>
                <w:sz w:val="22"/>
                <w:szCs w:val="22"/>
              </w:rPr>
              <w:t>Week 13: 14/04/2026</w:t>
            </w:r>
          </w:p>
          <w:p w14:paraId="6F60FCDC" w14:textId="77777777" w:rsidR="00CE31B6" w:rsidRPr="00CE31B6" w:rsidRDefault="00CE31B6" w:rsidP="00CE31B6">
            <w:pPr>
              <w:pStyle w:val="ListParagraph"/>
              <w:pBdr>
                <w:top w:val="nil"/>
                <w:left w:val="nil"/>
                <w:bottom w:val="nil"/>
                <w:right w:val="nil"/>
                <w:between w:val="nil"/>
              </w:pBdr>
              <w:spacing w:line="360" w:lineRule="auto"/>
              <w:ind w:leftChars="0" w:firstLineChars="0" w:firstLine="0"/>
              <w:rPr>
                <w:rFonts w:ascii="Arial" w:eastAsia="Arial" w:hAnsi="Arial" w:cs="Arial"/>
                <w:sz w:val="22"/>
                <w:szCs w:val="22"/>
              </w:rPr>
            </w:pPr>
          </w:p>
          <w:p w14:paraId="7DA60189" w14:textId="44C25F76" w:rsidR="003552F4" w:rsidRDefault="00BD627B" w:rsidP="00CE31B6">
            <w:pPr>
              <w:pBdr>
                <w:top w:val="nil"/>
                <w:left w:val="nil"/>
                <w:bottom w:val="nil"/>
                <w:right w:val="nil"/>
                <w:between w:val="nil"/>
              </w:pBdr>
              <w:spacing w:line="360" w:lineRule="auto"/>
              <w:ind w:leftChars="0" w:left="0" w:firstLineChars="0" w:firstLine="0"/>
              <w:rPr>
                <w:rFonts w:ascii="Arial" w:eastAsia="Arial" w:hAnsi="Arial" w:cs="Arial"/>
                <w:sz w:val="22"/>
                <w:szCs w:val="22"/>
              </w:rPr>
            </w:pPr>
            <w:r>
              <w:rPr>
                <w:rFonts w:ascii="Arial" w:eastAsia="Arial" w:hAnsi="Arial" w:cs="Arial"/>
                <w:sz w:val="22"/>
                <w:szCs w:val="22"/>
              </w:rPr>
              <w:t>6</w:t>
            </w:r>
            <w:r w:rsidR="00C20DF3">
              <w:rPr>
                <w:rFonts w:ascii="Arial" w:eastAsia="Arial" w:hAnsi="Arial" w:cs="Arial"/>
                <w:sz w:val="22"/>
                <w:szCs w:val="22"/>
              </w:rPr>
              <w:t xml:space="preserve">pm to </w:t>
            </w:r>
            <w:r>
              <w:rPr>
                <w:rFonts w:ascii="Arial" w:eastAsia="Arial" w:hAnsi="Arial" w:cs="Arial"/>
                <w:sz w:val="22"/>
                <w:szCs w:val="22"/>
              </w:rPr>
              <w:t>10</w:t>
            </w:r>
            <w:r w:rsidR="00C20DF3">
              <w:rPr>
                <w:rFonts w:ascii="Arial" w:eastAsia="Arial" w:hAnsi="Arial" w:cs="Arial"/>
                <w:sz w:val="22"/>
                <w:szCs w:val="22"/>
              </w:rPr>
              <w:t>pm</w:t>
            </w:r>
          </w:p>
        </w:tc>
      </w:tr>
      <w:tr w:rsidR="003552F4" w14:paraId="0738DFD9" w14:textId="77777777" w:rsidTr="647CFE4A">
        <w:trPr>
          <w:trHeight w:val="184"/>
        </w:trPr>
        <w:tc>
          <w:tcPr>
            <w:tcW w:w="426" w:type="dxa"/>
            <w:vMerge w:val="restart"/>
          </w:tcPr>
          <w:p w14:paraId="0A6959E7" w14:textId="77777777" w:rsidR="003552F4" w:rsidRDefault="00C20DF3">
            <w:pPr>
              <w:numPr>
                <w:ilvl w:val="0"/>
                <w:numId w:val="12"/>
              </w:numPr>
              <w:spacing w:line="360" w:lineRule="auto"/>
              <w:ind w:left="0" w:hanging="2"/>
              <w:rPr>
                <w:rFonts w:ascii="Arial" w:eastAsia="Arial" w:hAnsi="Arial" w:cs="Arial"/>
                <w:sz w:val="22"/>
                <w:szCs w:val="22"/>
              </w:rPr>
            </w:pPr>
            <w:r>
              <w:rPr>
                <w:rFonts w:ascii="Arial" w:eastAsia="Arial" w:hAnsi="Arial" w:cs="Arial"/>
                <w:b/>
                <w:sz w:val="22"/>
                <w:szCs w:val="22"/>
              </w:rPr>
              <w:t xml:space="preserve"> </w:t>
            </w:r>
          </w:p>
          <w:p w14:paraId="049F31CB" w14:textId="77777777" w:rsidR="003552F4" w:rsidRDefault="003552F4">
            <w:pPr>
              <w:spacing w:line="360" w:lineRule="auto"/>
              <w:ind w:left="0" w:hanging="2"/>
              <w:rPr>
                <w:rFonts w:ascii="Arial" w:eastAsia="Arial" w:hAnsi="Arial" w:cs="Arial"/>
                <w:sz w:val="22"/>
                <w:szCs w:val="22"/>
              </w:rPr>
            </w:pPr>
          </w:p>
        </w:tc>
        <w:tc>
          <w:tcPr>
            <w:tcW w:w="10516" w:type="dxa"/>
            <w:gridSpan w:val="2"/>
          </w:tcPr>
          <w:p w14:paraId="5FD8B0F9" w14:textId="77777777" w:rsidR="003552F4" w:rsidRDefault="00C20DF3">
            <w:pPr>
              <w:pBdr>
                <w:top w:val="nil"/>
                <w:left w:val="nil"/>
                <w:bottom w:val="nil"/>
                <w:right w:val="nil"/>
                <w:between w:val="nil"/>
              </w:pBdr>
              <w:spacing w:line="360" w:lineRule="auto"/>
              <w:ind w:left="0" w:hanging="2"/>
              <w:rPr>
                <w:rFonts w:ascii="Arial" w:eastAsia="Arial" w:hAnsi="Arial" w:cs="Arial"/>
                <w:sz w:val="22"/>
                <w:szCs w:val="22"/>
              </w:rPr>
            </w:pPr>
            <w:proofErr w:type="spellStart"/>
            <w:r>
              <w:rPr>
                <w:rFonts w:ascii="Arial" w:eastAsia="Arial" w:hAnsi="Arial" w:cs="Arial"/>
                <w:b/>
                <w:sz w:val="22"/>
                <w:szCs w:val="22"/>
              </w:rPr>
              <w:t>Organising</w:t>
            </w:r>
            <w:proofErr w:type="spellEnd"/>
            <w:r>
              <w:rPr>
                <w:rFonts w:ascii="Arial" w:eastAsia="Arial" w:hAnsi="Arial" w:cs="Arial"/>
                <w:b/>
                <w:sz w:val="22"/>
                <w:szCs w:val="22"/>
              </w:rPr>
              <w:t xml:space="preserve"> Committee Details </w:t>
            </w:r>
          </w:p>
        </w:tc>
      </w:tr>
      <w:tr w:rsidR="003552F4" w14:paraId="364FCE15" w14:textId="77777777" w:rsidTr="647CFE4A">
        <w:trPr>
          <w:trHeight w:val="2229"/>
        </w:trPr>
        <w:tc>
          <w:tcPr>
            <w:tcW w:w="426" w:type="dxa"/>
            <w:vMerge/>
          </w:tcPr>
          <w:p w14:paraId="53128261"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04E2DBD2"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Fill in the following details of all </w:t>
            </w:r>
            <w:proofErr w:type="spellStart"/>
            <w:r>
              <w:rPr>
                <w:rFonts w:ascii="Arial" w:eastAsia="Arial" w:hAnsi="Arial" w:cs="Arial"/>
                <w:sz w:val="22"/>
                <w:szCs w:val="22"/>
              </w:rPr>
              <w:t>OrgComm</w:t>
            </w:r>
            <w:proofErr w:type="spellEnd"/>
            <w:r>
              <w:rPr>
                <w:rFonts w:ascii="Arial" w:eastAsia="Arial" w:hAnsi="Arial" w:cs="Arial"/>
                <w:sz w:val="22"/>
                <w:szCs w:val="22"/>
              </w:rPr>
              <w:t xml:space="preserve"> Members.</w:t>
            </w:r>
          </w:p>
          <w:p w14:paraId="16B86293" w14:textId="77777777" w:rsidR="003552F4" w:rsidRDefault="00C20DF3">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t xml:space="preserve">Name </w:t>
            </w:r>
          </w:p>
          <w:p w14:paraId="29570297" w14:textId="77777777" w:rsidR="003552F4" w:rsidRDefault="00C20DF3">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t xml:space="preserve">NUS Email Address </w:t>
            </w:r>
          </w:p>
          <w:p w14:paraId="58DD282A" w14:textId="77777777" w:rsidR="003552F4" w:rsidRDefault="00C20DF3">
            <w:pPr>
              <w:numPr>
                <w:ilvl w:val="0"/>
                <w:numId w:val="8"/>
              </w:numPr>
              <w:spacing w:line="360" w:lineRule="auto"/>
              <w:ind w:left="0" w:hanging="2"/>
              <w:rPr>
                <w:rFonts w:ascii="Arial" w:eastAsia="Arial" w:hAnsi="Arial" w:cs="Arial"/>
                <w:sz w:val="22"/>
                <w:szCs w:val="22"/>
              </w:rPr>
            </w:pPr>
            <w:proofErr w:type="spellStart"/>
            <w:r>
              <w:rPr>
                <w:rFonts w:ascii="Arial" w:eastAsia="Arial" w:hAnsi="Arial" w:cs="Arial"/>
                <w:sz w:val="22"/>
                <w:szCs w:val="22"/>
              </w:rPr>
              <w:t>Organisation</w:t>
            </w:r>
            <w:proofErr w:type="spellEnd"/>
            <w:r>
              <w:rPr>
                <w:rFonts w:ascii="Arial" w:eastAsia="Arial" w:hAnsi="Arial" w:cs="Arial"/>
                <w:sz w:val="22"/>
                <w:szCs w:val="22"/>
              </w:rPr>
              <w:t xml:space="preserve"> Email Address </w:t>
            </w:r>
          </w:p>
          <w:p w14:paraId="0FBB734C" w14:textId="77777777" w:rsidR="003552F4" w:rsidRDefault="00C20DF3">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t>Mobile Number</w:t>
            </w:r>
          </w:p>
        </w:tc>
        <w:tc>
          <w:tcPr>
            <w:tcW w:w="6547" w:type="dxa"/>
          </w:tcPr>
          <w:p w14:paraId="62486C05" w14:textId="77777777" w:rsidR="003552F4" w:rsidRDefault="003552F4">
            <w:pPr>
              <w:spacing w:line="360" w:lineRule="auto"/>
              <w:ind w:left="0" w:hanging="2"/>
              <w:rPr>
                <w:rFonts w:ascii="Arial" w:eastAsia="Arial" w:hAnsi="Arial" w:cs="Arial"/>
                <w:sz w:val="22"/>
                <w:szCs w:val="22"/>
              </w:rPr>
            </w:pPr>
          </w:p>
          <w:p w14:paraId="3AFB9B75" w14:textId="3756D774" w:rsidR="003552F4" w:rsidRDefault="003D7A55">
            <w:pPr>
              <w:spacing w:line="360" w:lineRule="auto"/>
              <w:ind w:left="0" w:hanging="2"/>
              <w:rPr>
                <w:rFonts w:ascii="Arial" w:eastAsia="Arial" w:hAnsi="Arial" w:cs="Arial"/>
                <w:sz w:val="22"/>
                <w:szCs w:val="22"/>
                <w:u w:val="single"/>
              </w:rPr>
            </w:pPr>
            <w:r>
              <w:rPr>
                <w:rFonts w:ascii="Arial" w:eastAsia="Arial" w:hAnsi="Arial" w:cs="Arial"/>
                <w:b/>
                <w:sz w:val="22"/>
                <w:szCs w:val="22"/>
                <w:u w:val="single"/>
              </w:rPr>
              <w:t>CVCF Chairperson</w:t>
            </w:r>
          </w:p>
          <w:p w14:paraId="2FF43510" w14:textId="30E8A8C6" w:rsidR="003552F4" w:rsidRDefault="00C20DF3">
            <w:pPr>
              <w:numPr>
                <w:ilvl w:val="0"/>
                <w:numId w:val="9"/>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rPr>
              <w:t xml:space="preserve">Name: </w:t>
            </w:r>
            <w:r w:rsidR="00BD627B">
              <w:rPr>
                <w:rFonts w:ascii="Arial" w:eastAsia="Arial" w:hAnsi="Arial" w:cs="Arial"/>
                <w:sz w:val="22"/>
                <w:szCs w:val="22"/>
              </w:rPr>
              <w:t>Ding Yi He</w:t>
            </w:r>
          </w:p>
          <w:p w14:paraId="2891A0E2" w14:textId="02D0A655" w:rsidR="003552F4" w:rsidRDefault="00C20DF3">
            <w:pPr>
              <w:numPr>
                <w:ilvl w:val="0"/>
                <w:numId w:val="9"/>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rPr>
              <w:t xml:space="preserve">NUS Email Address: </w:t>
            </w:r>
            <w:r w:rsidR="00BD627B" w:rsidRPr="00BD627B">
              <w:rPr>
                <w:rFonts w:ascii="Arial" w:eastAsia="Arial" w:hAnsi="Arial" w:cs="Arial"/>
                <w:sz w:val="22"/>
                <w:szCs w:val="22"/>
              </w:rPr>
              <w:t>e1121690@u.nus.edu</w:t>
            </w:r>
          </w:p>
          <w:p w14:paraId="5BC0C288" w14:textId="39D8A19F" w:rsidR="003552F4" w:rsidRDefault="00C20DF3">
            <w:pPr>
              <w:numPr>
                <w:ilvl w:val="0"/>
                <w:numId w:val="9"/>
              </w:numPr>
              <w:pBdr>
                <w:top w:val="nil"/>
                <w:left w:val="nil"/>
                <w:bottom w:val="nil"/>
                <w:right w:val="nil"/>
                <w:between w:val="nil"/>
              </w:pBdr>
              <w:spacing w:line="360" w:lineRule="auto"/>
              <w:ind w:left="0" w:hanging="2"/>
              <w:rPr>
                <w:rFonts w:ascii="Arial" w:eastAsia="Arial" w:hAnsi="Arial" w:cs="Arial"/>
                <w:sz w:val="22"/>
                <w:szCs w:val="22"/>
              </w:rPr>
            </w:pPr>
            <w:proofErr w:type="spellStart"/>
            <w:r>
              <w:rPr>
                <w:rFonts w:ascii="Arial" w:eastAsia="Arial" w:hAnsi="Arial" w:cs="Arial"/>
                <w:sz w:val="22"/>
                <w:szCs w:val="22"/>
              </w:rPr>
              <w:t>Organisation</w:t>
            </w:r>
            <w:proofErr w:type="spellEnd"/>
            <w:r>
              <w:rPr>
                <w:rFonts w:ascii="Arial" w:eastAsia="Arial" w:hAnsi="Arial" w:cs="Arial"/>
                <w:sz w:val="22"/>
                <w:szCs w:val="22"/>
              </w:rPr>
              <w:t xml:space="preserve"> Email Address (where applicable): </w:t>
            </w:r>
            <w:hyperlink r:id="rId8" w:history="1">
              <w:r w:rsidR="001120C2" w:rsidRPr="001D155F">
                <w:rPr>
                  <w:rStyle w:val="Hyperlink"/>
                  <w:rFonts w:ascii="Arial" w:eastAsia="Arial" w:hAnsi="Arial" w:cs="Arial"/>
                  <w:sz w:val="22"/>
                  <w:szCs w:val="22"/>
                </w:rPr>
                <w:t>cvcf.secretary@gmail.com</w:t>
              </w:r>
            </w:hyperlink>
            <w:r w:rsidR="001120C2">
              <w:rPr>
                <w:rFonts w:ascii="Arial" w:eastAsia="Arial" w:hAnsi="Arial" w:cs="Arial"/>
                <w:sz w:val="22"/>
                <w:szCs w:val="22"/>
              </w:rPr>
              <w:t xml:space="preserve"> </w:t>
            </w:r>
          </w:p>
          <w:p w14:paraId="0A05BED2" w14:textId="4BF476B2" w:rsidR="003552F4" w:rsidRDefault="00C20DF3">
            <w:pPr>
              <w:numPr>
                <w:ilvl w:val="0"/>
                <w:numId w:val="9"/>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rPr>
              <w:t xml:space="preserve">Mobile Number: </w:t>
            </w:r>
            <w:r w:rsidR="00BD627B" w:rsidRPr="00BD627B">
              <w:rPr>
                <w:rFonts w:ascii="Arial" w:eastAsia="Arial" w:hAnsi="Arial" w:cs="Arial"/>
                <w:sz w:val="22"/>
                <w:szCs w:val="22"/>
              </w:rPr>
              <w:t>91298214</w:t>
            </w:r>
          </w:p>
          <w:p w14:paraId="4101652C" w14:textId="77777777" w:rsidR="003552F4" w:rsidRDefault="003552F4">
            <w:pPr>
              <w:pBdr>
                <w:top w:val="nil"/>
                <w:left w:val="nil"/>
                <w:bottom w:val="nil"/>
                <w:right w:val="nil"/>
                <w:between w:val="nil"/>
              </w:pBdr>
              <w:spacing w:line="360" w:lineRule="auto"/>
              <w:ind w:left="0" w:hanging="2"/>
              <w:rPr>
                <w:rFonts w:ascii="Arial" w:eastAsia="Arial" w:hAnsi="Arial" w:cs="Arial"/>
                <w:sz w:val="22"/>
                <w:szCs w:val="22"/>
              </w:rPr>
            </w:pPr>
          </w:p>
          <w:p w14:paraId="784D6112" w14:textId="55863955" w:rsidR="003552F4" w:rsidRDefault="003D7A55" w:rsidP="3F12CD5D">
            <w:pPr>
              <w:spacing w:line="360" w:lineRule="auto"/>
              <w:ind w:left="0" w:hanging="2"/>
              <w:rPr>
                <w:rFonts w:ascii="Arial" w:eastAsia="Arial" w:hAnsi="Arial" w:cs="Arial"/>
                <w:sz w:val="22"/>
                <w:szCs w:val="22"/>
              </w:rPr>
            </w:pPr>
            <w:r>
              <w:rPr>
                <w:rFonts w:ascii="Arial" w:eastAsia="Arial" w:hAnsi="Arial" w:cs="Arial"/>
                <w:b/>
                <w:bCs/>
                <w:sz w:val="22"/>
                <w:szCs w:val="22"/>
                <w:u w:val="single"/>
              </w:rPr>
              <w:t xml:space="preserve">CVCF Secretary </w:t>
            </w:r>
          </w:p>
          <w:p w14:paraId="03DA5A3C" w14:textId="2FE9C064" w:rsidR="003552F4" w:rsidRDefault="3F12CD5D" w:rsidP="3F12CD5D">
            <w:pPr>
              <w:pStyle w:val="ListParagraph"/>
              <w:spacing w:line="360" w:lineRule="auto"/>
              <w:ind w:left="0" w:hanging="2"/>
              <w:rPr>
                <w:rFonts w:ascii="Arial" w:eastAsia="Arial" w:hAnsi="Arial" w:cs="Arial"/>
              </w:rPr>
            </w:pPr>
            <w:r w:rsidRPr="3F12CD5D">
              <w:rPr>
                <w:rFonts w:ascii="Arial" w:eastAsia="Arial" w:hAnsi="Arial" w:cs="Arial"/>
                <w:sz w:val="22"/>
                <w:szCs w:val="22"/>
              </w:rPr>
              <w:t>Name: Joyce Chan Yi Ling</w:t>
            </w:r>
          </w:p>
          <w:p w14:paraId="32637239" w14:textId="29C09247" w:rsidR="003552F4" w:rsidRDefault="41A0A746">
            <w:pPr>
              <w:numPr>
                <w:ilvl w:val="0"/>
                <w:numId w:val="5"/>
              </w:numPr>
              <w:spacing w:line="360" w:lineRule="auto"/>
              <w:ind w:left="0" w:hanging="2"/>
              <w:rPr>
                <w:rFonts w:ascii="Arial" w:eastAsia="Arial" w:hAnsi="Arial" w:cs="Arial"/>
                <w:sz w:val="22"/>
                <w:szCs w:val="22"/>
              </w:rPr>
            </w:pPr>
            <w:r w:rsidRPr="41A0A746">
              <w:rPr>
                <w:rFonts w:ascii="Arial" w:eastAsia="Arial" w:hAnsi="Arial" w:cs="Arial"/>
                <w:sz w:val="22"/>
                <w:szCs w:val="22"/>
              </w:rPr>
              <w:t>NUS Email Address: e1356087@u.nus.edu</w:t>
            </w:r>
          </w:p>
          <w:p w14:paraId="4299967B" w14:textId="61E63BF4" w:rsidR="003552F4" w:rsidRDefault="41A0A746">
            <w:pPr>
              <w:numPr>
                <w:ilvl w:val="0"/>
                <w:numId w:val="5"/>
              </w:numPr>
              <w:spacing w:line="360" w:lineRule="auto"/>
              <w:ind w:left="0" w:hanging="2"/>
              <w:rPr>
                <w:rFonts w:ascii="Arial" w:eastAsia="Arial" w:hAnsi="Arial" w:cs="Arial"/>
                <w:sz w:val="22"/>
                <w:szCs w:val="22"/>
              </w:rPr>
            </w:pPr>
            <w:proofErr w:type="spellStart"/>
            <w:r w:rsidRPr="41A0A746">
              <w:rPr>
                <w:rFonts w:ascii="Arial" w:eastAsia="Arial" w:hAnsi="Arial" w:cs="Arial"/>
                <w:sz w:val="22"/>
                <w:szCs w:val="22"/>
              </w:rPr>
              <w:t>Organisation</w:t>
            </w:r>
            <w:proofErr w:type="spellEnd"/>
            <w:r w:rsidRPr="41A0A746">
              <w:rPr>
                <w:rFonts w:ascii="Arial" w:eastAsia="Arial" w:hAnsi="Arial" w:cs="Arial"/>
                <w:sz w:val="22"/>
                <w:szCs w:val="22"/>
              </w:rPr>
              <w:t xml:space="preserve"> Email Address (where applicable): </w:t>
            </w:r>
            <w:hyperlink r:id="rId9" w:history="1">
              <w:r w:rsidR="001120C2" w:rsidRPr="001D155F">
                <w:rPr>
                  <w:rStyle w:val="Hyperlink"/>
                  <w:rFonts w:ascii="Arial" w:eastAsia="Arial" w:hAnsi="Arial" w:cs="Arial"/>
                  <w:sz w:val="22"/>
                  <w:szCs w:val="22"/>
                </w:rPr>
                <w:t>cvcf.secretary@gmail.com</w:t>
              </w:r>
            </w:hyperlink>
            <w:r w:rsidR="001120C2">
              <w:rPr>
                <w:rFonts w:ascii="Arial" w:eastAsia="Arial" w:hAnsi="Arial" w:cs="Arial"/>
                <w:sz w:val="22"/>
                <w:szCs w:val="22"/>
              </w:rPr>
              <w:t xml:space="preserve"> </w:t>
            </w:r>
          </w:p>
          <w:p w14:paraId="4B99056E" w14:textId="2F9F3F99" w:rsidR="003552F4" w:rsidRPr="003D7A55" w:rsidRDefault="41A0A746" w:rsidP="003D7A55">
            <w:pPr>
              <w:numPr>
                <w:ilvl w:val="0"/>
                <w:numId w:val="5"/>
              </w:numPr>
              <w:spacing w:line="360" w:lineRule="auto"/>
              <w:ind w:left="0" w:hanging="2"/>
              <w:rPr>
                <w:rFonts w:ascii="Arial" w:eastAsia="Arial" w:hAnsi="Arial" w:cs="Arial"/>
                <w:sz w:val="22"/>
                <w:szCs w:val="22"/>
              </w:rPr>
            </w:pPr>
            <w:r w:rsidRPr="41A0A746">
              <w:rPr>
                <w:rFonts w:ascii="Arial" w:eastAsia="Arial" w:hAnsi="Arial" w:cs="Arial"/>
                <w:sz w:val="22"/>
                <w:szCs w:val="22"/>
              </w:rPr>
              <w:t>Mobile Number: 88584023</w:t>
            </w:r>
          </w:p>
        </w:tc>
      </w:tr>
      <w:tr w:rsidR="003552F4" w14:paraId="106DD217" w14:textId="77777777" w:rsidTr="647CFE4A">
        <w:trPr>
          <w:trHeight w:val="226"/>
        </w:trPr>
        <w:tc>
          <w:tcPr>
            <w:tcW w:w="426" w:type="dxa"/>
            <w:vMerge w:val="restart"/>
          </w:tcPr>
          <w:p w14:paraId="1299C43A" w14:textId="77777777" w:rsidR="003552F4" w:rsidRDefault="003552F4">
            <w:pPr>
              <w:numPr>
                <w:ilvl w:val="0"/>
                <w:numId w:val="12"/>
              </w:numPr>
              <w:spacing w:line="360" w:lineRule="auto"/>
              <w:ind w:left="0" w:hanging="2"/>
              <w:rPr>
                <w:rFonts w:ascii="Arial" w:eastAsia="Arial" w:hAnsi="Arial" w:cs="Arial"/>
                <w:sz w:val="22"/>
                <w:szCs w:val="22"/>
              </w:rPr>
            </w:pPr>
          </w:p>
          <w:p w14:paraId="4DDBEF00" w14:textId="77777777" w:rsidR="003552F4" w:rsidRDefault="003552F4">
            <w:pPr>
              <w:spacing w:line="360" w:lineRule="auto"/>
              <w:ind w:left="0" w:hanging="2"/>
              <w:rPr>
                <w:rFonts w:ascii="Arial" w:eastAsia="Arial" w:hAnsi="Arial" w:cs="Arial"/>
                <w:sz w:val="22"/>
                <w:szCs w:val="22"/>
              </w:rPr>
            </w:pPr>
          </w:p>
        </w:tc>
        <w:tc>
          <w:tcPr>
            <w:tcW w:w="10516" w:type="dxa"/>
            <w:gridSpan w:val="2"/>
          </w:tcPr>
          <w:p w14:paraId="304A56B5" w14:textId="77777777" w:rsidR="003552F4" w:rsidRDefault="00C20DF3">
            <w:pPr>
              <w:spacing w:line="360" w:lineRule="auto"/>
              <w:ind w:left="0" w:hanging="2"/>
              <w:rPr>
                <w:rFonts w:ascii="Arial" w:eastAsia="Arial" w:hAnsi="Arial" w:cs="Arial"/>
                <w:sz w:val="22"/>
                <w:szCs w:val="22"/>
              </w:rPr>
            </w:pPr>
            <w:r>
              <w:rPr>
                <w:rFonts w:ascii="Arial" w:eastAsia="Arial" w:hAnsi="Arial" w:cs="Arial"/>
                <w:b/>
                <w:sz w:val="22"/>
                <w:szCs w:val="22"/>
              </w:rPr>
              <w:t>Objectives</w:t>
            </w:r>
          </w:p>
        </w:tc>
      </w:tr>
      <w:tr w:rsidR="003552F4" w14:paraId="1BA72F70" w14:textId="77777777" w:rsidTr="647CFE4A">
        <w:trPr>
          <w:trHeight w:val="1008"/>
        </w:trPr>
        <w:tc>
          <w:tcPr>
            <w:tcW w:w="426" w:type="dxa"/>
            <w:vMerge/>
          </w:tcPr>
          <w:p w14:paraId="3461D779"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351E344A"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What is the purpose of the event and what do you want to achieve from it? </w:t>
            </w:r>
          </w:p>
          <w:p w14:paraId="3CF2D8B6" w14:textId="77777777" w:rsidR="003552F4" w:rsidRDefault="003552F4">
            <w:pPr>
              <w:spacing w:line="360" w:lineRule="auto"/>
              <w:ind w:left="0" w:hanging="2"/>
              <w:rPr>
                <w:rFonts w:ascii="Arial" w:eastAsia="Arial" w:hAnsi="Arial" w:cs="Arial"/>
                <w:sz w:val="22"/>
                <w:szCs w:val="22"/>
              </w:rPr>
            </w:pPr>
          </w:p>
          <w:p w14:paraId="0FB78278" w14:textId="77777777" w:rsidR="003552F4" w:rsidRDefault="003552F4">
            <w:pPr>
              <w:spacing w:line="360" w:lineRule="auto"/>
              <w:ind w:left="0" w:hanging="2"/>
              <w:rPr>
                <w:rFonts w:ascii="Arial" w:eastAsia="Arial" w:hAnsi="Arial" w:cs="Arial"/>
                <w:sz w:val="22"/>
                <w:szCs w:val="22"/>
              </w:rPr>
            </w:pPr>
          </w:p>
          <w:p w14:paraId="1FC39945" w14:textId="77777777" w:rsidR="003552F4" w:rsidRDefault="003552F4">
            <w:pPr>
              <w:spacing w:line="360" w:lineRule="auto"/>
              <w:ind w:left="0" w:hanging="2"/>
              <w:rPr>
                <w:rFonts w:ascii="Arial" w:eastAsia="Arial" w:hAnsi="Arial" w:cs="Arial"/>
                <w:sz w:val="22"/>
                <w:szCs w:val="22"/>
              </w:rPr>
            </w:pPr>
          </w:p>
          <w:p w14:paraId="0562CB0E" w14:textId="77777777" w:rsidR="003552F4" w:rsidRDefault="003552F4">
            <w:pPr>
              <w:spacing w:line="360" w:lineRule="auto"/>
              <w:ind w:left="0" w:hanging="2"/>
              <w:rPr>
                <w:rFonts w:ascii="Arial" w:eastAsia="Arial" w:hAnsi="Arial" w:cs="Arial"/>
                <w:sz w:val="22"/>
                <w:szCs w:val="22"/>
              </w:rPr>
            </w:pPr>
          </w:p>
          <w:p w14:paraId="34CE0A41" w14:textId="77777777" w:rsidR="003552F4" w:rsidRDefault="003552F4">
            <w:pPr>
              <w:spacing w:line="360" w:lineRule="auto"/>
              <w:ind w:left="0" w:hanging="2"/>
              <w:rPr>
                <w:rFonts w:ascii="Arial" w:eastAsia="Arial" w:hAnsi="Arial" w:cs="Arial"/>
                <w:sz w:val="22"/>
                <w:szCs w:val="22"/>
              </w:rPr>
            </w:pPr>
          </w:p>
          <w:p w14:paraId="62EBF3C5" w14:textId="77777777" w:rsidR="003552F4" w:rsidRDefault="003552F4">
            <w:pPr>
              <w:spacing w:line="360" w:lineRule="auto"/>
              <w:ind w:left="0" w:hanging="2"/>
              <w:rPr>
                <w:rFonts w:ascii="Arial" w:eastAsia="Arial" w:hAnsi="Arial" w:cs="Arial"/>
                <w:sz w:val="22"/>
                <w:szCs w:val="22"/>
              </w:rPr>
            </w:pPr>
          </w:p>
          <w:p w14:paraId="6D98A12B" w14:textId="77777777" w:rsidR="003552F4" w:rsidRDefault="003552F4">
            <w:pPr>
              <w:spacing w:line="360" w:lineRule="auto"/>
              <w:ind w:left="0" w:hanging="2"/>
              <w:rPr>
                <w:rFonts w:ascii="Arial" w:eastAsia="Arial" w:hAnsi="Arial" w:cs="Arial"/>
                <w:sz w:val="22"/>
                <w:szCs w:val="22"/>
              </w:rPr>
            </w:pPr>
          </w:p>
        </w:tc>
        <w:tc>
          <w:tcPr>
            <w:tcW w:w="6547" w:type="dxa"/>
          </w:tcPr>
          <w:p w14:paraId="17E3555A" w14:textId="0627D607" w:rsidR="003552F4" w:rsidRPr="00BD627B" w:rsidRDefault="00C20DF3" w:rsidP="00BD627B">
            <w:pPr>
              <w:pStyle w:val="ListParagraph"/>
              <w:numPr>
                <w:ilvl w:val="0"/>
                <w:numId w:val="5"/>
              </w:numPr>
              <w:spacing w:line="360" w:lineRule="auto"/>
              <w:ind w:leftChars="0" w:firstLineChars="0"/>
              <w:rPr>
                <w:rFonts w:ascii="Arial" w:eastAsia="Arial" w:hAnsi="Arial" w:cs="Arial"/>
                <w:sz w:val="22"/>
                <w:szCs w:val="22"/>
              </w:rPr>
            </w:pPr>
            <w:r w:rsidRPr="00BD627B">
              <w:rPr>
                <w:rFonts w:ascii="Arial" w:eastAsia="Arial" w:hAnsi="Arial" w:cs="Arial"/>
                <w:sz w:val="22"/>
                <w:szCs w:val="22"/>
              </w:rPr>
              <w:t xml:space="preserve">To equip all </w:t>
            </w:r>
            <w:r w:rsidR="00BD627B" w:rsidRPr="00BD627B">
              <w:rPr>
                <w:rFonts w:ascii="Arial" w:eastAsia="Arial" w:hAnsi="Arial" w:cs="Arial"/>
                <w:sz w:val="22"/>
                <w:szCs w:val="22"/>
              </w:rPr>
              <w:t>C</w:t>
            </w:r>
            <w:r w:rsidRPr="00BD627B">
              <w:rPr>
                <w:rFonts w:ascii="Arial" w:eastAsia="Arial" w:hAnsi="Arial" w:cs="Arial"/>
                <w:sz w:val="22"/>
                <w:szCs w:val="22"/>
              </w:rPr>
              <w:t>VCF</w:t>
            </w:r>
            <w:r w:rsidR="00BD627B" w:rsidRPr="00BD627B">
              <w:rPr>
                <w:rFonts w:ascii="Arial" w:eastAsia="Arial" w:hAnsi="Arial" w:cs="Arial"/>
                <w:sz w:val="22"/>
                <w:szCs w:val="22"/>
              </w:rPr>
              <w:t xml:space="preserve"> members</w:t>
            </w:r>
            <w:r w:rsidRPr="00BD627B">
              <w:rPr>
                <w:rFonts w:ascii="Arial" w:eastAsia="Arial" w:hAnsi="Arial" w:cs="Arial"/>
                <w:sz w:val="22"/>
                <w:szCs w:val="22"/>
              </w:rPr>
              <w:t xml:space="preserve"> with sound understanding of the Bible</w:t>
            </w:r>
            <w:r w:rsidR="001120C2">
              <w:rPr>
                <w:rFonts w:ascii="Arial" w:eastAsia="Arial" w:hAnsi="Arial" w:cs="Arial"/>
                <w:sz w:val="22"/>
                <w:szCs w:val="22"/>
              </w:rPr>
              <w:t xml:space="preserve"> and how to apply it to their daily lives</w:t>
            </w:r>
            <w:r w:rsidRPr="00BD627B">
              <w:rPr>
                <w:rFonts w:ascii="Arial" w:eastAsia="Arial" w:hAnsi="Arial" w:cs="Arial"/>
                <w:sz w:val="22"/>
                <w:szCs w:val="22"/>
              </w:rPr>
              <w:t>.</w:t>
            </w:r>
          </w:p>
          <w:p w14:paraId="2BF3FE61" w14:textId="7947FB67" w:rsidR="003552F4" w:rsidRDefault="00C20DF3" w:rsidP="00BD627B">
            <w:pPr>
              <w:pStyle w:val="ListParagraph"/>
              <w:numPr>
                <w:ilvl w:val="0"/>
                <w:numId w:val="5"/>
              </w:numPr>
              <w:spacing w:line="360" w:lineRule="auto"/>
              <w:ind w:leftChars="0" w:firstLineChars="0"/>
              <w:rPr>
                <w:rFonts w:ascii="Arial" w:eastAsia="Arial" w:hAnsi="Arial" w:cs="Arial"/>
                <w:sz w:val="22"/>
                <w:szCs w:val="22"/>
              </w:rPr>
            </w:pPr>
            <w:r w:rsidRPr="00BD627B">
              <w:rPr>
                <w:rFonts w:ascii="Arial" w:eastAsia="Arial" w:hAnsi="Arial" w:cs="Arial"/>
                <w:sz w:val="22"/>
                <w:szCs w:val="22"/>
              </w:rPr>
              <w:t xml:space="preserve">To build strong friendships </w:t>
            </w:r>
            <w:r w:rsidR="00BD627B" w:rsidRPr="00BD627B">
              <w:rPr>
                <w:rFonts w:ascii="Arial" w:eastAsia="Arial" w:hAnsi="Arial" w:cs="Arial"/>
                <w:sz w:val="22"/>
                <w:szCs w:val="22"/>
              </w:rPr>
              <w:t>among CVCF members</w:t>
            </w:r>
            <w:r w:rsidRPr="00BD627B">
              <w:rPr>
                <w:rFonts w:ascii="Arial" w:eastAsia="Arial" w:hAnsi="Arial" w:cs="Arial"/>
                <w:sz w:val="22"/>
                <w:szCs w:val="22"/>
              </w:rPr>
              <w:t>.</w:t>
            </w:r>
          </w:p>
          <w:p w14:paraId="61333E99" w14:textId="4474549E" w:rsidR="001120C2" w:rsidRPr="00BD627B" w:rsidRDefault="001120C2" w:rsidP="00BD627B">
            <w:pPr>
              <w:pStyle w:val="ListParagraph"/>
              <w:numPr>
                <w:ilvl w:val="0"/>
                <w:numId w:val="5"/>
              </w:numPr>
              <w:spacing w:line="360" w:lineRule="auto"/>
              <w:ind w:leftChars="0" w:firstLineChars="0"/>
              <w:rPr>
                <w:rFonts w:ascii="Arial" w:eastAsia="Arial" w:hAnsi="Arial" w:cs="Arial"/>
                <w:sz w:val="22"/>
                <w:szCs w:val="22"/>
              </w:rPr>
            </w:pPr>
            <w:r w:rsidRPr="001120C2">
              <w:rPr>
                <w:rFonts w:ascii="Arial" w:eastAsia="Arial" w:hAnsi="Arial" w:cs="Arial"/>
                <w:sz w:val="22"/>
                <w:szCs w:val="22"/>
                <w:lang w:val="en-US"/>
              </w:rPr>
              <w:t>To provide a safe environment for members to reflect about aspects of the Christian Faith</w:t>
            </w:r>
          </w:p>
          <w:p w14:paraId="2946DB82" w14:textId="77777777" w:rsidR="003552F4" w:rsidRDefault="003552F4">
            <w:pPr>
              <w:spacing w:line="360" w:lineRule="auto"/>
              <w:ind w:left="0" w:hanging="2"/>
              <w:rPr>
                <w:rFonts w:ascii="Arial" w:eastAsia="Arial" w:hAnsi="Arial" w:cs="Arial"/>
                <w:sz w:val="22"/>
                <w:szCs w:val="22"/>
              </w:rPr>
            </w:pPr>
          </w:p>
          <w:p w14:paraId="5997CC1D" w14:textId="77777777" w:rsidR="003552F4" w:rsidRDefault="003552F4">
            <w:pPr>
              <w:spacing w:line="360" w:lineRule="auto"/>
              <w:ind w:left="0" w:hanging="2"/>
              <w:rPr>
                <w:rFonts w:ascii="Arial" w:eastAsia="Arial" w:hAnsi="Arial" w:cs="Arial"/>
                <w:sz w:val="22"/>
                <w:szCs w:val="22"/>
              </w:rPr>
            </w:pPr>
          </w:p>
        </w:tc>
      </w:tr>
      <w:tr w:rsidR="003552F4" w14:paraId="3FD1FE18" w14:textId="77777777" w:rsidTr="647CFE4A">
        <w:trPr>
          <w:trHeight w:val="132"/>
        </w:trPr>
        <w:tc>
          <w:tcPr>
            <w:tcW w:w="426" w:type="dxa"/>
            <w:vMerge w:val="restart"/>
          </w:tcPr>
          <w:p w14:paraId="110FFD37" w14:textId="77777777" w:rsidR="003552F4" w:rsidRDefault="003552F4">
            <w:pPr>
              <w:numPr>
                <w:ilvl w:val="0"/>
                <w:numId w:val="12"/>
              </w:numPr>
              <w:spacing w:line="360" w:lineRule="auto"/>
              <w:ind w:left="0" w:hanging="2"/>
              <w:rPr>
                <w:rFonts w:ascii="Arial" w:eastAsia="Arial" w:hAnsi="Arial" w:cs="Arial"/>
                <w:sz w:val="22"/>
                <w:szCs w:val="22"/>
              </w:rPr>
            </w:pPr>
          </w:p>
          <w:p w14:paraId="6B699379" w14:textId="77777777" w:rsidR="003552F4" w:rsidRDefault="003552F4">
            <w:pPr>
              <w:spacing w:line="360" w:lineRule="auto"/>
              <w:ind w:left="0" w:hanging="2"/>
              <w:rPr>
                <w:rFonts w:ascii="Arial" w:eastAsia="Arial" w:hAnsi="Arial" w:cs="Arial"/>
                <w:sz w:val="22"/>
                <w:szCs w:val="22"/>
              </w:rPr>
            </w:pPr>
          </w:p>
        </w:tc>
        <w:tc>
          <w:tcPr>
            <w:tcW w:w="10516" w:type="dxa"/>
            <w:gridSpan w:val="2"/>
          </w:tcPr>
          <w:p w14:paraId="48AC3B30" w14:textId="77777777" w:rsidR="003552F4" w:rsidRDefault="00C20DF3">
            <w:pPr>
              <w:spacing w:line="360" w:lineRule="auto"/>
              <w:ind w:left="0" w:hanging="2"/>
              <w:rPr>
                <w:rFonts w:ascii="Arial" w:eastAsia="Arial" w:hAnsi="Arial" w:cs="Arial"/>
                <w:sz w:val="22"/>
                <w:szCs w:val="22"/>
              </w:rPr>
            </w:pPr>
            <w:r>
              <w:rPr>
                <w:rFonts w:ascii="Arial" w:eastAsia="Arial" w:hAnsi="Arial" w:cs="Arial"/>
                <w:b/>
                <w:sz w:val="22"/>
                <w:szCs w:val="22"/>
              </w:rPr>
              <w:t xml:space="preserve">Target Audience </w:t>
            </w:r>
          </w:p>
        </w:tc>
      </w:tr>
      <w:tr w:rsidR="003552F4" w14:paraId="5EDFB303" w14:textId="77777777" w:rsidTr="647CFE4A">
        <w:trPr>
          <w:trHeight w:val="476"/>
        </w:trPr>
        <w:tc>
          <w:tcPr>
            <w:tcW w:w="426" w:type="dxa"/>
            <w:vMerge/>
          </w:tcPr>
          <w:p w14:paraId="3FE9F23F"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3E5DCD59"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Who are your intended audiences?</w:t>
            </w:r>
          </w:p>
        </w:tc>
        <w:tc>
          <w:tcPr>
            <w:tcW w:w="6547" w:type="dxa"/>
          </w:tcPr>
          <w:p w14:paraId="6834664B" w14:textId="1E858FAA" w:rsidR="003552F4" w:rsidRDefault="00BD627B">
            <w:pPr>
              <w:spacing w:line="360" w:lineRule="auto"/>
              <w:ind w:left="0" w:hanging="2"/>
              <w:rPr>
                <w:rFonts w:ascii="Arial" w:eastAsia="Arial" w:hAnsi="Arial" w:cs="Arial"/>
                <w:sz w:val="22"/>
                <w:szCs w:val="22"/>
              </w:rPr>
            </w:pPr>
            <w:r w:rsidRPr="00BD627B">
              <w:rPr>
                <w:rFonts w:ascii="Arial" w:eastAsia="Arial" w:hAnsi="Arial" w:cs="Arial"/>
                <w:sz w:val="22"/>
                <w:szCs w:val="22"/>
              </w:rPr>
              <w:t>Mandarin-speaking NUS students interested in CVCF</w:t>
            </w:r>
          </w:p>
        </w:tc>
      </w:tr>
      <w:tr w:rsidR="003552F4" w14:paraId="4A4DF1F8" w14:textId="77777777" w:rsidTr="647CFE4A">
        <w:trPr>
          <w:trHeight w:val="818"/>
        </w:trPr>
        <w:tc>
          <w:tcPr>
            <w:tcW w:w="426" w:type="dxa"/>
            <w:vMerge/>
          </w:tcPr>
          <w:p w14:paraId="1F72F646"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130B65BF"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What is the profiling of your audiences?</w:t>
            </w:r>
          </w:p>
          <w:p w14:paraId="08CE6F91" w14:textId="77777777" w:rsidR="003552F4" w:rsidRDefault="003552F4">
            <w:pPr>
              <w:spacing w:line="360" w:lineRule="auto"/>
              <w:ind w:left="0" w:hanging="2"/>
              <w:rPr>
                <w:rFonts w:ascii="Arial" w:eastAsia="Arial" w:hAnsi="Arial" w:cs="Arial"/>
                <w:sz w:val="22"/>
                <w:szCs w:val="22"/>
              </w:rPr>
            </w:pPr>
          </w:p>
        </w:tc>
        <w:tc>
          <w:tcPr>
            <w:tcW w:w="6547" w:type="dxa"/>
          </w:tcPr>
          <w:p w14:paraId="360648B8" w14:textId="796BF621" w:rsidR="003552F4" w:rsidRDefault="001120C2">
            <w:pPr>
              <w:spacing w:line="360" w:lineRule="auto"/>
              <w:ind w:left="0" w:hanging="2"/>
              <w:rPr>
                <w:rFonts w:ascii="Arial" w:eastAsia="Arial" w:hAnsi="Arial" w:cs="Arial"/>
                <w:sz w:val="22"/>
                <w:szCs w:val="22"/>
              </w:rPr>
            </w:pPr>
            <w:r>
              <w:rPr>
                <w:rFonts w:ascii="Arial" w:eastAsia="Arial" w:hAnsi="Arial" w:cs="Arial"/>
                <w:sz w:val="22"/>
                <w:szCs w:val="22"/>
              </w:rPr>
              <w:t>University</w:t>
            </w:r>
            <w:r w:rsidR="3F12CD5D" w:rsidRPr="4D899448">
              <w:rPr>
                <w:rFonts w:ascii="Arial" w:eastAsia="Arial" w:hAnsi="Arial" w:cs="Arial"/>
                <w:sz w:val="22"/>
                <w:szCs w:val="22"/>
              </w:rPr>
              <w:t xml:space="preserve"> students. </w:t>
            </w:r>
          </w:p>
        </w:tc>
      </w:tr>
      <w:tr w:rsidR="003552F4" w14:paraId="7330FD60" w14:textId="77777777" w:rsidTr="647CFE4A">
        <w:trPr>
          <w:trHeight w:val="818"/>
        </w:trPr>
        <w:tc>
          <w:tcPr>
            <w:tcW w:w="426" w:type="dxa"/>
            <w:vMerge/>
          </w:tcPr>
          <w:p w14:paraId="61CDCEAD"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7679B01A"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What is the expected number of participants? </w:t>
            </w:r>
          </w:p>
          <w:p w14:paraId="6BB9E253" w14:textId="77777777" w:rsidR="003552F4" w:rsidRDefault="003552F4">
            <w:pPr>
              <w:spacing w:line="360" w:lineRule="auto"/>
              <w:ind w:left="0" w:hanging="2"/>
              <w:rPr>
                <w:rFonts w:ascii="Arial" w:eastAsia="Arial" w:hAnsi="Arial" w:cs="Arial"/>
                <w:sz w:val="22"/>
                <w:szCs w:val="22"/>
              </w:rPr>
            </w:pPr>
          </w:p>
        </w:tc>
        <w:tc>
          <w:tcPr>
            <w:tcW w:w="6547" w:type="dxa"/>
          </w:tcPr>
          <w:p w14:paraId="219897CE" w14:textId="2DA3D823" w:rsidR="003552F4" w:rsidRDefault="00BD627B">
            <w:pPr>
              <w:spacing w:line="360" w:lineRule="auto"/>
              <w:ind w:left="0" w:hanging="2"/>
              <w:rPr>
                <w:rFonts w:ascii="Arial" w:eastAsia="Arial" w:hAnsi="Arial" w:cs="Arial"/>
                <w:sz w:val="22"/>
                <w:szCs w:val="22"/>
              </w:rPr>
            </w:pPr>
            <w:r>
              <w:rPr>
                <w:rFonts w:ascii="Arial" w:eastAsia="Arial" w:hAnsi="Arial" w:cs="Arial"/>
                <w:sz w:val="22"/>
                <w:szCs w:val="22"/>
              </w:rPr>
              <w:t>2</w:t>
            </w:r>
            <w:r w:rsidR="001120C2">
              <w:rPr>
                <w:rFonts w:ascii="Arial" w:eastAsia="Arial" w:hAnsi="Arial" w:cs="Arial"/>
                <w:sz w:val="22"/>
                <w:szCs w:val="22"/>
              </w:rPr>
              <w:t>5</w:t>
            </w:r>
          </w:p>
        </w:tc>
      </w:tr>
      <w:tr w:rsidR="003552F4" w14:paraId="561C8F63" w14:textId="77777777" w:rsidTr="647CFE4A">
        <w:trPr>
          <w:trHeight w:val="132"/>
        </w:trPr>
        <w:tc>
          <w:tcPr>
            <w:tcW w:w="426" w:type="dxa"/>
            <w:vMerge w:val="restart"/>
          </w:tcPr>
          <w:p w14:paraId="23DE523C" w14:textId="77777777" w:rsidR="003552F4" w:rsidRDefault="003552F4">
            <w:pPr>
              <w:numPr>
                <w:ilvl w:val="0"/>
                <w:numId w:val="12"/>
              </w:numPr>
              <w:spacing w:line="360" w:lineRule="auto"/>
              <w:ind w:left="0" w:hanging="2"/>
              <w:rPr>
                <w:rFonts w:ascii="Arial" w:eastAsia="Arial" w:hAnsi="Arial" w:cs="Arial"/>
                <w:sz w:val="22"/>
                <w:szCs w:val="22"/>
              </w:rPr>
            </w:pPr>
          </w:p>
          <w:p w14:paraId="52E56223" w14:textId="77777777" w:rsidR="003552F4" w:rsidRDefault="003552F4">
            <w:pPr>
              <w:spacing w:line="360" w:lineRule="auto"/>
              <w:ind w:left="0" w:hanging="2"/>
              <w:rPr>
                <w:rFonts w:ascii="Arial" w:eastAsia="Arial" w:hAnsi="Arial" w:cs="Arial"/>
                <w:sz w:val="22"/>
                <w:szCs w:val="22"/>
              </w:rPr>
            </w:pPr>
          </w:p>
          <w:p w14:paraId="07547A01" w14:textId="77777777" w:rsidR="003552F4" w:rsidRDefault="003552F4">
            <w:pPr>
              <w:spacing w:line="360" w:lineRule="auto"/>
              <w:ind w:left="0" w:hanging="2"/>
              <w:rPr>
                <w:rFonts w:ascii="Arial" w:eastAsia="Arial" w:hAnsi="Arial" w:cs="Arial"/>
                <w:sz w:val="22"/>
                <w:szCs w:val="22"/>
              </w:rPr>
            </w:pPr>
          </w:p>
        </w:tc>
        <w:tc>
          <w:tcPr>
            <w:tcW w:w="10516" w:type="dxa"/>
            <w:gridSpan w:val="2"/>
          </w:tcPr>
          <w:p w14:paraId="3ACE5C0B" w14:textId="77777777" w:rsidR="003552F4" w:rsidRDefault="00C20DF3">
            <w:pPr>
              <w:spacing w:line="360" w:lineRule="auto"/>
              <w:ind w:left="0" w:hanging="2"/>
              <w:rPr>
                <w:rFonts w:ascii="Arial" w:eastAsia="Arial" w:hAnsi="Arial" w:cs="Arial"/>
                <w:sz w:val="22"/>
                <w:szCs w:val="22"/>
              </w:rPr>
            </w:pPr>
            <w:proofErr w:type="spellStart"/>
            <w:r>
              <w:rPr>
                <w:rFonts w:ascii="Arial" w:eastAsia="Arial" w:hAnsi="Arial" w:cs="Arial"/>
                <w:b/>
                <w:sz w:val="22"/>
                <w:szCs w:val="22"/>
              </w:rPr>
              <w:t>Programmes</w:t>
            </w:r>
            <w:proofErr w:type="spellEnd"/>
            <w:r>
              <w:rPr>
                <w:rFonts w:ascii="Arial" w:eastAsia="Arial" w:hAnsi="Arial" w:cs="Arial"/>
                <w:b/>
                <w:sz w:val="22"/>
                <w:szCs w:val="22"/>
              </w:rPr>
              <w:t xml:space="preserve"> </w:t>
            </w:r>
          </w:p>
        </w:tc>
      </w:tr>
      <w:tr w:rsidR="003552F4" w14:paraId="46649CF4" w14:textId="77777777" w:rsidTr="647CFE4A">
        <w:trPr>
          <w:trHeight w:val="632"/>
        </w:trPr>
        <w:tc>
          <w:tcPr>
            <w:tcW w:w="426" w:type="dxa"/>
            <w:vMerge/>
          </w:tcPr>
          <w:p w14:paraId="5043CB0F"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43FD1211"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What is the </w:t>
            </w:r>
            <w:proofErr w:type="spellStart"/>
            <w:r>
              <w:rPr>
                <w:rFonts w:ascii="Arial" w:eastAsia="Arial" w:hAnsi="Arial" w:cs="Arial"/>
                <w:sz w:val="22"/>
                <w:szCs w:val="22"/>
              </w:rPr>
              <w:t>programme</w:t>
            </w:r>
            <w:proofErr w:type="spellEnd"/>
            <w:r>
              <w:rPr>
                <w:rFonts w:ascii="Arial" w:eastAsia="Arial" w:hAnsi="Arial" w:cs="Arial"/>
                <w:sz w:val="22"/>
                <w:szCs w:val="22"/>
              </w:rPr>
              <w:t xml:space="preserve"> schedule for the day?</w:t>
            </w:r>
          </w:p>
          <w:p w14:paraId="07459315" w14:textId="77777777" w:rsidR="003552F4" w:rsidRDefault="003552F4">
            <w:pPr>
              <w:spacing w:line="360" w:lineRule="auto"/>
              <w:ind w:left="0" w:hanging="2"/>
              <w:rPr>
                <w:rFonts w:ascii="Arial" w:eastAsia="Arial" w:hAnsi="Arial" w:cs="Arial"/>
                <w:sz w:val="22"/>
                <w:szCs w:val="22"/>
              </w:rPr>
            </w:pPr>
          </w:p>
        </w:tc>
        <w:tc>
          <w:tcPr>
            <w:tcW w:w="6547" w:type="dxa"/>
          </w:tcPr>
          <w:p w14:paraId="370B00A7" w14:textId="77777777" w:rsidR="00BD627B" w:rsidRPr="00BD627B" w:rsidRDefault="00BD627B" w:rsidP="00BD627B">
            <w:pPr>
              <w:spacing w:line="360" w:lineRule="auto"/>
              <w:ind w:left="0" w:hanging="2"/>
              <w:rPr>
                <w:rFonts w:ascii="Arial" w:eastAsia="Arial" w:hAnsi="Arial" w:cs="Arial"/>
                <w:sz w:val="22"/>
                <w:szCs w:val="22"/>
              </w:rPr>
            </w:pPr>
            <w:r w:rsidRPr="00BD627B">
              <w:rPr>
                <w:rFonts w:ascii="Arial" w:eastAsia="Arial" w:hAnsi="Arial" w:cs="Arial"/>
                <w:sz w:val="22"/>
                <w:szCs w:val="22"/>
              </w:rPr>
              <w:t>Total duration: 4 hours</w:t>
            </w:r>
          </w:p>
          <w:p w14:paraId="3C24CCBA" w14:textId="77777777" w:rsidR="00BD627B" w:rsidRPr="00BD627B" w:rsidRDefault="00BD627B" w:rsidP="00BD627B">
            <w:pPr>
              <w:spacing w:line="360" w:lineRule="auto"/>
              <w:ind w:left="0" w:hanging="2"/>
              <w:rPr>
                <w:rFonts w:ascii="Arial" w:eastAsia="Arial" w:hAnsi="Arial" w:cs="Arial"/>
                <w:sz w:val="22"/>
                <w:szCs w:val="22"/>
              </w:rPr>
            </w:pPr>
          </w:p>
          <w:p w14:paraId="6ACECF0A" w14:textId="77777777" w:rsidR="00BD627B" w:rsidRPr="00BD627B" w:rsidRDefault="00BD627B" w:rsidP="00BD627B">
            <w:pPr>
              <w:spacing w:line="360" w:lineRule="auto"/>
              <w:ind w:left="0" w:hanging="2"/>
              <w:rPr>
                <w:rFonts w:ascii="Arial" w:eastAsia="Arial" w:hAnsi="Arial" w:cs="Arial"/>
                <w:sz w:val="22"/>
                <w:szCs w:val="22"/>
              </w:rPr>
            </w:pPr>
            <w:r w:rsidRPr="00BD627B">
              <w:rPr>
                <w:rFonts w:ascii="Arial" w:eastAsia="Arial" w:hAnsi="Arial" w:cs="Arial"/>
                <w:sz w:val="22"/>
                <w:szCs w:val="22"/>
              </w:rPr>
              <w:t>Time: 6pm to 10pm</w:t>
            </w:r>
          </w:p>
          <w:p w14:paraId="1AE999D0" w14:textId="77777777" w:rsidR="00BD627B" w:rsidRPr="00BD627B" w:rsidRDefault="00BD627B" w:rsidP="00BD627B">
            <w:pPr>
              <w:spacing w:line="360" w:lineRule="auto"/>
              <w:ind w:left="0" w:hanging="2"/>
              <w:rPr>
                <w:rFonts w:ascii="Arial" w:eastAsia="Arial" w:hAnsi="Arial" w:cs="Arial"/>
                <w:sz w:val="22"/>
                <w:szCs w:val="22"/>
              </w:rPr>
            </w:pPr>
            <w:r w:rsidRPr="00BD627B">
              <w:rPr>
                <w:rFonts w:ascii="Arial" w:eastAsia="Arial" w:hAnsi="Arial" w:cs="Arial"/>
                <w:sz w:val="22"/>
                <w:szCs w:val="22"/>
              </w:rPr>
              <w:t>6 - 7pm: Dinner</w:t>
            </w:r>
          </w:p>
          <w:p w14:paraId="0EBE78B0" w14:textId="77777777" w:rsidR="00BD627B" w:rsidRPr="00BD627B" w:rsidRDefault="00BD627B" w:rsidP="00BD627B">
            <w:pPr>
              <w:spacing w:line="360" w:lineRule="auto"/>
              <w:ind w:left="0" w:hanging="2"/>
              <w:rPr>
                <w:rFonts w:ascii="Arial" w:eastAsia="Arial" w:hAnsi="Arial" w:cs="Arial"/>
                <w:sz w:val="22"/>
                <w:szCs w:val="22"/>
              </w:rPr>
            </w:pPr>
            <w:r w:rsidRPr="00BD627B">
              <w:rPr>
                <w:rFonts w:ascii="Arial" w:eastAsia="Arial" w:hAnsi="Arial" w:cs="Arial"/>
                <w:sz w:val="22"/>
                <w:szCs w:val="22"/>
              </w:rPr>
              <w:t>7 - 705pm: Opening Prayer</w:t>
            </w:r>
          </w:p>
          <w:p w14:paraId="3C28AD49" w14:textId="28C349DE" w:rsidR="00BD627B" w:rsidRPr="00BD627B" w:rsidRDefault="00BD627B" w:rsidP="00BD627B">
            <w:pPr>
              <w:spacing w:line="360" w:lineRule="auto"/>
              <w:ind w:left="0" w:hanging="2"/>
              <w:rPr>
                <w:rFonts w:ascii="Arial" w:eastAsia="Arial" w:hAnsi="Arial" w:cs="Arial"/>
                <w:sz w:val="22"/>
                <w:szCs w:val="22"/>
              </w:rPr>
            </w:pPr>
            <w:r w:rsidRPr="00BD627B">
              <w:rPr>
                <w:rFonts w:ascii="Arial" w:eastAsia="Arial" w:hAnsi="Arial" w:cs="Arial"/>
                <w:sz w:val="22"/>
                <w:szCs w:val="22"/>
              </w:rPr>
              <w:t xml:space="preserve">705-725pm: Communal Singing with </w:t>
            </w:r>
            <w:proofErr w:type="spellStart"/>
            <w:r w:rsidRPr="00BD627B">
              <w:rPr>
                <w:rFonts w:ascii="Arial" w:eastAsia="Arial" w:hAnsi="Arial" w:cs="Arial"/>
                <w:sz w:val="22"/>
                <w:szCs w:val="22"/>
              </w:rPr>
              <w:t>Youtube</w:t>
            </w:r>
            <w:proofErr w:type="spellEnd"/>
            <w:r w:rsidRPr="00BD627B">
              <w:rPr>
                <w:rFonts w:ascii="Arial" w:eastAsia="Arial" w:hAnsi="Arial" w:cs="Arial"/>
                <w:sz w:val="22"/>
                <w:szCs w:val="22"/>
              </w:rPr>
              <w:t xml:space="preserve"> or playing</w:t>
            </w:r>
          </w:p>
          <w:p w14:paraId="7F8CAFF1" w14:textId="77777777" w:rsidR="00BD627B" w:rsidRPr="00BD627B" w:rsidRDefault="00BD627B" w:rsidP="00BD627B">
            <w:pPr>
              <w:spacing w:line="360" w:lineRule="auto"/>
              <w:ind w:left="0" w:hanging="2"/>
              <w:rPr>
                <w:rFonts w:ascii="Arial" w:eastAsia="Arial" w:hAnsi="Arial" w:cs="Arial"/>
                <w:sz w:val="22"/>
                <w:szCs w:val="22"/>
              </w:rPr>
            </w:pPr>
            <w:r w:rsidRPr="00BD627B">
              <w:rPr>
                <w:rFonts w:ascii="Arial" w:eastAsia="Arial" w:hAnsi="Arial" w:cs="Arial"/>
                <w:sz w:val="22"/>
                <w:szCs w:val="22"/>
              </w:rPr>
              <w:t>of live instruments</w:t>
            </w:r>
          </w:p>
          <w:p w14:paraId="5BB539E3" w14:textId="6A0BCD89" w:rsidR="00BD627B" w:rsidRPr="00BD627B" w:rsidRDefault="00BD627B" w:rsidP="00BD627B">
            <w:pPr>
              <w:spacing w:line="360" w:lineRule="auto"/>
              <w:ind w:left="0" w:hanging="2"/>
              <w:rPr>
                <w:rFonts w:ascii="Arial" w:eastAsia="Arial" w:hAnsi="Arial" w:cs="Arial"/>
                <w:sz w:val="22"/>
                <w:szCs w:val="22"/>
              </w:rPr>
            </w:pPr>
            <w:r w:rsidRPr="00BD627B">
              <w:rPr>
                <w:rFonts w:ascii="Arial" w:eastAsia="Arial" w:hAnsi="Arial" w:cs="Arial"/>
                <w:sz w:val="22"/>
                <w:szCs w:val="22"/>
              </w:rPr>
              <w:t>7</w:t>
            </w:r>
            <w:r w:rsidR="001120C2">
              <w:rPr>
                <w:rFonts w:ascii="Arial" w:eastAsia="Arial" w:hAnsi="Arial" w:cs="Arial"/>
                <w:sz w:val="22"/>
                <w:szCs w:val="22"/>
              </w:rPr>
              <w:t>25</w:t>
            </w:r>
            <w:r w:rsidRPr="00BD627B">
              <w:rPr>
                <w:rFonts w:ascii="Arial" w:eastAsia="Arial" w:hAnsi="Arial" w:cs="Arial"/>
                <w:sz w:val="22"/>
                <w:szCs w:val="22"/>
              </w:rPr>
              <w:t>-855pm: Group session</w:t>
            </w:r>
          </w:p>
          <w:p w14:paraId="527AAE34" w14:textId="77777777" w:rsidR="00BD627B" w:rsidRPr="00BD627B" w:rsidRDefault="00BD627B" w:rsidP="00BD627B">
            <w:pPr>
              <w:spacing w:line="360" w:lineRule="auto"/>
              <w:ind w:left="0" w:hanging="2"/>
              <w:rPr>
                <w:rFonts w:ascii="Arial" w:eastAsia="Arial" w:hAnsi="Arial" w:cs="Arial"/>
                <w:sz w:val="22"/>
                <w:szCs w:val="22"/>
              </w:rPr>
            </w:pPr>
            <w:r w:rsidRPr="00BD627B">
              <w:rPr>
                <w:rFonts w:ascii="Arial" w:eastAsia="Arial" w:hAnsi="Arial" w:cs="Arial"/>
                <w:sz w:val="22"/>
                <w:szCs w:val="22"/>
              </w:rPr>
              <w:t>855-9pm: Closing Prayer</w:t>
            </w:r>
          </w:p>
          <w:p w14:paraId="6049D339" w14:textId="4779DA94" w:rsidR="003552F4" w:rsidRDefault="00BD627B" w:rsidP="00BD627B">
            <w:pPr>
              <w:spacing w:line="360" w:lineRule="auto"/>
              <w:ind w:left="0" w:hanging="2"/>
              <w:rPr>
                <w:rFonts w:ascii="Arial" w:eastAsia="Arial" w:hAnsi="Arial" w:cs="Arial"/>
                <w:sz w:val="22"/>
                <w:szCs w:val="22"/>
              </w:rPr>
            </w:pPr>
            <w:r w:rsidRPr="00BD627B">
              <w:rPr>
                <w:rFonts w:ascii="Arial" w:eastAsia="Arial" w:hAnsi="Arial" w:cs="Arial"/>
                <w:sz w:val="22"/>
                <w:szCs w:val="22"/>
              </w:rPr>
              <w:t>9-10pm: Tea, snacks and chit-chat</w:t>
            </w:r>
          </w:p>
        </w:tc>
      </w:tr>
      <w:tr w:rsidR="003552F4" w14:paraId="6C7A799D" w14:textId="77777777" w:rsidTr="647CFE4A">
        <w:trPr>
          <w:trHeight w:val="634"/>
        </w:trPr>
        <w:tc>
          <w:tcPr>
            <w:tcW w:w="426" w:type="dxa"/>
            <w:vMerge/>
          </w:tcPr>
          <w:p w14:paraId="6537F28F"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6FF5D2BC"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Are you collaborating with any external </w:t>
            </w:r>
            <w:proofErr w:type="spellStart"/>
            <w:r>
              <w:rPr>
                <w:rFonts w:ascii="Arial" w:eastAsia="Arial" w:hAnsi="Arial" w:cs="Arial"/>
                <w:sz w:val="22"/>
                <w:szCs w:val="22"/>
              </w:rPr>
              <w:t>organisation</w:t>
            </w:r>
            <w:proofErr w:type="spellEnd"/>
            <w:r>
              <w:rPr>
                <w:rFonts w:ascii="Arial" w:eastAsia="Arial" w:hAnsi="Arial" w:cs="Arial"/>
                <w:sz w:val="22"/>
                <w:szCs w:val="22"/>
              </w:rPr>
              <w:t xml:space="preserve">? </w:t>
            </w:r>
            <w:r>
              <w:rPr>
                <w:rFonts w:ascii="Arial" w:eastAsia="Arial" w:hAnsi="Arial" w:cs="Arial"/>
                <w:color w:val="000000"/>
                <w:sz w:val="22"/>
                <w:szCs w:val="22"/>
              </w:rPr>
              <w:t>- The roles of both/all parties should be clearly stated in the proposal.</w:t>
            </w:r>
          </w:p>
          <w:p w14:paraId="6DFB9E20" w14:textId="77777777" w:rsidR="003552F4" w:rsidRDefault="003552F4">
            <w:pPr>
              <w:spacing w:line="360" w:lineRule="auto"/>
              <w:ind w:left="0" w:hanging="2"/>
              <w:rPr>
                <w:rFonts w:ascii="Arial" w:eastAsia="Arial" w:hAnsi="Arial" w:cs="Arial"/>
                <w:sz w:val="22"/>
                <w:szCs w:val="22"/>
              </w:rPr>
            </w:pPr>
          </w:p>
        </w:tc>
        <w:tc>
          <w:tcPr>
            <w:tcW w:w="6547" w:type="dxa"/>
          </w:tcPr>
          <w:p w14:paraId="7182EA0E" w14:textId="25066750" w:rsidR="008459EF" w:rsidRPr="008459EF" w:rsidRDefault="008459EF" w:rsidP="008328E2">
            <w:pPr>
              <w:spacing w:line="360" w:lineRule="auto"/>
              <w:ind w:leftChars="0" w:left="0" w:firstLineChars="0" w:firstLine="0"/>
              <w:rPr>
                <w:rFonts w:ascii="Arial" w:eastAsia="Arial" w:hAnsi="Arial" w:cs="Arial"/>
                <w:sz w:val="22"/>
                <w:szCs w:val="22"/>
                <w:lang w:val="en-SG"/>
              </w:rPr>
            </w:pPr>
            <w:r>
              <w:rPr>
                <w:rFonts w:ascii="Arial" w:eastAsia="Arial" w:hAnsi="Arial" w:cs="Arial"/>
                <w:sz w:val="22"/>
                <w:szCs w:val="22"/>
                <w:lang w:val="en-SG"/>
              </w:rPr>
              <w:t xml:space="preserve"> </w:t>
            </w:r>
          </w:p>
          <w:p w14:paraId="7C774DE6" w14:textId="1AB62FB7" w:rsidR="008459EF" w:rsidRDefault="008459EF">
            <w:pPr>
              <w:spacing w:line="360" w:lineRule="auto"/>
              <w:ind w:left="0" w:hanging="2"/>
              <w:rPr>
                <w:rFonts w:ascii="Arial" w:eastAsia="Arial" w:hAnsi="Arial" w:cs="Arial"/>
                <w:sz w:val="22"/>
                <w:szCs w:val="22"/>
              </w:rPr>
            </w:pPr>
          </w:p>
        </w:tc>
      </w:tr>
      <w:tr w:rsidR="003552F4" w14:paraId="1EC298D6" w14:textId="77777777" w:rsidTr="647CFE4A">
        <w:trPr>
          <w:trHeight w:val="634"/>
        </w:trPr>
        <w:tc>
          <w:tcPr>
            <w:tcW w:w="426" w:type="dxa"/>
            <w:vMerge/>
          </w:tcPr>
          <w:p w14:paraId="70DF9E56"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7BC66B20"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Details of your </w:t>
            </w:r>
            <w:proofErr w:type="spellStart"/>
            <w:r>
              <w:rPr>
                <w:rFonts w:ascii="Arial" w:eastAsia="Arial" w:hAnsi="Arial" w:cs="Arial"/>
                <w:sz w:val="22"/>
                <w:szCs w:val="22"/>
              </w:rPr>
              <w:t>programmes</w:t>
            </w:r>
            <w:proofErr w:type="spellEnd"/>
          </w:p>
        </w:tc>
        <w:tc>
          <w:tcPr>
            <w:tcW w:w="6547" w:type="dxa"/>
          </w:tcPr>
          <w:p w14:paraId="78B6DF34" w14:textId="3ABBD8D3" w:rsidR="008328E2" w:rsidRDefault="00665FA5">
            <w:pPr>
              <w:spacing w:line="360" w:lineRule="auto"/>
              <w:ind w:left="0" w:hanging="2"/>
              <w:rPr>
                <w:rFonts w:ascii="Arial" w:eastAsia="Arial" w:hAnsi="Arial" w:cs="Arial"/>
                <w:sz w:val="22"/>
                <w:szCs w:val="22"/>
              </w:rPr>
            </w:pPr>
            <w:r>
              <w:rPr>
                <w:rFonts w:ascii="Arial" w:eastAsia="Arial" w:hAnsi="Arial" w:cs="Arial"/>
                <w:sz w:val="22"/>
                <w:szCs w:val="22"/>
              </w:rPr>
              <w:t>At the start of</w:t>
            </w:r>
            <w:r w:rsidR="008328E2">
              <w:rPr>
                <w:rFonts w:ascii="Arial" w:eastAsia="Arial" w:hAnsi="Arial" w:cs="Arial"/>
                <w:sz w:val="22"/>
                <w:szCs w:val="22"/>
              </w:rPr>
              <w:t xml:space="preserve"> every session, </w:t>
            </w:r>
          </w:p>
          <w:p w14:paraId="2B7BADB2" w14:textId="27EC73CD" w:rsidR="003552F4" w:rsidRPr="008328E2" w:rsidRDefault="00665FA5" w:rsidP="008328E2">
            <w:pPr>
              <w:pStyle w:val="ListParagraph"/>
              <w:numPr>
                <w:ilvl w:val="0"/>
                <w:numId w:val="5"/>
              </w:numPr>
              <w:spacing w:line="360" w:lineRule="auto"/>
              <w:ind w:leftChars="0" w:firstLineChars="0"/>
              <w:rPr>
                <w:rFonts w:ascii="Arial" w:eastAsia="Arial" w:hAnsi="Arial" w:cs="Arial"/>
                <w:sz w:val="22"/>
                <w:szCs w:val="22"/>
              </w:rPr>
            </w:pPr>
            <w:r>
              <w:rPr>
                <w:rFonts w:ascii="Arial" w:eastAsia="Arial" w:hAnsi="Arial" w:cs="Arial"/>
                <w:sz w:val="22"/>
                <w:szCs w:val="22"/>
              </w:rPr>
              <w:t>A</w:t>
            </w:r>
            <w:r w:rsidR="00C20DF3" w:rsidRPr="008328E2">
              <w:rPr>
                <w:rFonts w:ascii="Arial" w:eastAsia="Arial" w:hAnsi="Arial" w:cs="Arial"/>
                <w:sz w:val="22"/>
                <w:szCs w:val="22"/>
              </w:rPr>
              <w:t xml:space="preserve">ttendance will be taken on site via </w:t>
            </w:r>
            <w:proofErr w:type="spellStart"/>
            <w:r w:rsidR="00C20DF3" w:rsidRPr="008328E2">
              <w:rPr>
                <w:rFonts w:ascii="Arial" w:eastAsia="Arial" w:hAnsi="Arial" w:cs="Arial"/>
                <w:sz w:val="22"/>
                <w:szCs w:val="22"/>
              </w:rPr>
              <w:t>NUSync</w:t>
            </w:r>
            <w:proofErr w:type="spellEnd"/>
            <w:r w:rsidR="00C20DF3" w:rsidRPr="008328E2">
              <w:rPr>
                <w:rFonts w:ascii="Arial" w:eastAsia="Arial" w:hAnsi="Arial" w:cs="Arial"/>
                <w:sz w:val="22"/>
                <w:szCs w:val="22"/>
              </w:rPr>
              <w:t>. This is to ensure that we are aware of the students who are present.</w:t>
            </w:r>
          </w:p>
          <w:p w14:paraId="44E871BC" w14:textId="77777777" w:rsidR="003552F4" w:rsidRDefault="003552F4">
            <w:pPr>
              <w:spacing w:line="360" w:lineRule="auto"/>
              <w:ind w:left="0" w:hanging="2"/>
              <w:rPr>
                <w:rFonts w:ascii="Arial" w:eastAsia="Arial" w:hAnsi="Arial" w:cs="Arial"/>
                <w:sz w:val="22"/>
                <w:szCs w:val="22"/>
              </w:rPr>
            </w:pPr>
          </w:p>
          <w:p w14:paraId="02431346" w14:textId="26BFC170" w:rsidR="003552F4" w:rsidRPr="008328E2" w:rsidRDefault="41A0A746" w:rsidP="008328E2">
            <w:pPr>
              <w:pStyle w:val="ListParagraph"/>
              <w:numPr>
                <w:ilvl w:val="0"/>
                <w:numId w:val="5"/>
              </w:numPr>
              <w:spacing w:line="360" w:lineRule="auto"/>
              <w:ind w:leftChars="0" w:firstLineChars="0"/>
              <w:rPr>
                <w:rFonts w:ascii="Arial" w:eastAsia="Arial" w:hAnsi="Arial" w:cs="Arial"/>
                <w:sz w:val="22"/>
                <w:szCs w:val="22"/>
              </w:rPr>
            </w:pPr>
            <w:r w:rsidRPr="008328E2">
              <w:rPr>
                <w:rFonts w:ascii="Arial" w:eastAsia="Arial" w:hAnsi="Arial" w:cs="Arial"/>
                <w:sz w:val="22"/>
                <w:szCs w:val="22"/>
              </w:rPr>
              <w:t>To build a culture of prayer, we would spend 5 minutes at the start and end of the session, to pray to God.</w:t>
            </w:r>
          </w:p>
          <w:p w14:paraId="144A5D23" w14:textId="77777777" w:rsidR="003552F4" w:rsidRDefault="003552F4">
            <w:pPr>
              <w:spacing w:line="360" w:lineRule="auto"/>
              <w:ind w:left="0" w:hanging="2"/>
              <w:rPr>
                <w:rFonts w:ascii="Arial" w:eastAsia="Arial" w:hAnsi="Arial" w:cs="Arial"/>
                <w:sz w:val="22"/>
                <w:szCs w:val="22"/>
              </w:rPr>
            </w:pPr>
          </w:p>
          <w:p w14:paraId="24C9945E" w14:textId="17C0AAE2" w:rsidR="003552F4" w:rsidRPr="008328E2" w:rsidRDefault="41A0A746" w:rsidP="008328E2">
            <w:pPr>
              <w:pStyle w:val="ListParagraph"/>
              <w:numPr>
                <w:ilvl w:val="0"/>
                <w:numId w:val="5"/>
              </w:numPr>
              <w:spacing w:line="360" w:lineRule="auto"/>
              <w:ind w:leftChars="0" w:firstLineChars="0"/>
              <w:rPr>
                <w:rFonts w:ascii="Arial" w:eastAsia="Arial" w:hAnsi="Arial" w:cs="Arial"/>
                <w:sz w:val="22"/>
                <w:szCs w:val="22"/>
              </w:rPr>
            </w:pPr>
            <w:r w:rsidRPr="008328E2">
              <w:rPr>
                <w:rFonts w:ascii="Arial" w:eastAsia="Arial" w:hAnsi="Arial" w:cs="Arial"/>
                <w:sz w:val="22"/>
                <w:szCs w:val="22"/>
              </w:rPr>
              <w:t xml:space="preserve">During communal singing, we would sing songs in praise </w:t>
            </w:r>
            <w:r w:rsidR="001120C2" w:rsidRPr="008328E2">
              <w:rPr>
                <w:rFonts w:ascii="Arial" w:eastAsia="Arial" w:hAnsi="Arial" w:cs="Arial"/>
                <w:sz w:val="22"/>
                <w:szCs w:val="22"/>
              </w:rPr>
              <w:t xml:space="preserve">of the </w:t>
            </w:r>
            <w:r w:rsidRPr="008328E2">
              <w:rPr>
                <w:rFonts w:ascii="Arial" w:eastAsia="Arial" w:hAnsi="Arial" w:cs="Arial"/>
                <w:sz w:val="22"/>
                <w:szCs w:val="22"/>
              </w:rPr>
              <w:t>God</w:t>
            </w:r>
            <w:r w:rsidR="001120C2" w:rsidRPr="008328E2">
              <w:rPr>
                <w:rFonts w:ascii="Arial" w:eastAsia="Arial" w:hAnsi="Arial" w:cs="Arial"/>
                <w:sz w:val="22"/>
                <w:szCs w:val="22"/>
              </w:rPr>
              <w:t xml:space="preserve"> we worship</w:t>
            </w:r>
            <w:r w:rsidRPr="008328E2">
              <w:rPr>
                <w:rFonts w:ascii="Arial" w:eastAsia="Arial" w:hAnsi="Arial" w:cs="Arial"/>
                <w:sz w:val="22"/>
                <w:szCs w:val="22"/>
              </w:rPr>
              <w:t>.</w:t>
            </w:r>
          </w:p>
          <w:p w14:paraId="49312AB7" w14:textId="77777777" w:rsidR="008328E2" w:rsidRDefault="008328E2">
            <w:pPr>
              <w:spacing w:line="360" w:lineRule="auto"/>
              <w:ind w:left="0" w:hanging="2"/>
              <w:rPr>
                <w:rFonts w:ascii="Arial" w:eastAsia="Arial" w:hAnsi="Arial" w:cs="Arial"/>
                <w:sz w:val="22"/>
                <w:szCs w:val="22"/>
              </w:rPr>
            </w:pPr>
          </w:p>
          <w:p w14:paraId="3BD999AB" w14:textId="37F41ADB" w:rsidR="008328E2" w:rsidRPr="00350DFF" w:rsidRDefault="008328E2">
            <w:pPr>
              <w:spacing w:line="360" w:lineRule="auto"/>
              <w:ind w:left="0" w:hanging="2"/>
              <w:rPr>
                <w:rFonts w:ascii="Arial" w:eastAsia="Arial" w:hAnsi="Arial" w:cs="Arial"/>
                <w:b/>
                <w:bCs/>
                <w:sz w:val="22"/>
                <w:szCs w:val="22"/>
                <w:u w:val="single"/>
              </w:rPr>
            </w:pPr>
            <w:r w:rsidRPr="00350DFF">
              <w:rPr>
                <w:rFonts w:ascii="Arial" w:eastAsia="Arial" w:hAnsi="Arial" w:cs="Arial"/>
                <w:b/>
                <w:bCs/>
                <w:sz w:val="22"/>
                <w:szCs w:val="22"/>
                <w:u w:val="single"/>
              </w:rPr>
              <w:t xml:space="preserve">Overview of </w:t>
            </w:r>
            <w:r w:rsidR="00665FA5" w:rsidRPr="00350DFF">
              <w:rPr>
                <w:rFonts w:ascii="Arial" w:eastAsia="Arial" w:hAnsi="Arial" w:cs="Arial"/>
                <w:b/>
                <w:bCs/>
                <w:sz w:val="22"/>
                <w:szCs w:val="22"/>
                <w:u w:val="single"/>
              </w:rPr>
              <w:t>Weekly</w:t>
            </w:r>
            <w:r w:rsidRPr="00350DFF">
              <w:rPr>
                <w:rFonts w:ascii="Arial" w:eastAsia="Arial" w:hAnsi="Arial" w:cs="Arial"/>
                <w:b/>
                <w:bCs/>
                <w:sz w:val="22"/>
                <w:szCs w:val="22"/>
                <w:u w:val="single"/>
              </w:rPr>
              <w:t xml:space="preserve"> </w:t>
            </w:r>
            <w:r w:rsidR="00665FA5" w:rsidRPr="00350DFF">
              <w:rPr>
                <w:rFonts w:ascii="Arial" w:eastAsia="Arial" w:hAnsi="Arial" w:cs="Arial"/>
                <w:b/>
                <w:bCs/>
                <w:sz w:val="22"/>
                <w:szCs w:val="22"/>
                <w:u w:val="single"/>
              </w:rPr>
              <w:t>G</w:t>
            </w:r>
            <w:r w:rsidRPr="00350DFF">
              <w:rPr>
                <w:rFonts w:ascii="Arial" w:eastAsia="Arial" w:hAnsi="Arial" w:cs="Arial"/>
                <w:b/>
                <w:bCs/>
                <w:sz w:val="22"/>
                <w:szCs w:val="22"/>
                <w:u w:val="single"/>
              </w:rPr>
              <w:t xml:space="preserve">roup </w:t>
            </w:r>
            <w:r w:rsidR="00665FA5" w:rsidRPr="00350DFF">
              <w:rPr>
                <w:rFonts w:ascii="Arial" w:eastAsia="Arial" w:hAnsi="Arial" w:cs="Arial"/>
                <w:b/>
                <w:bCs/>
                <w:sz w:val="22"/>
                <w:szCs w:val="22"/>
                <w:u w:val="single"/>
              </w:rPr>
              <w:t>S</w:t>
            </w:r>
            <w:r w:rsidRPr="00350DFF">
              <w:rPr>
                <w:rFonts w:ascii="Arial" w:eastAsia="Arial" w:hAnsi="Arial" w:cs="Arial"/>
                <w:b/>
                <w:bCs/>
                <w:sz w:val="22"/>
                <w:szCs w:val="22"/>
                <w:u w:val="single"/>
              </w:rPr>
              <w:t>ession</w:t>
            </w:r>
            <w:r w:rsidR="00665FA5" w:rsidRPr="00350DFF">
              <w:rPr>
                <w:rFonts w:ascii="Arial" w:eastAsia="Arial" w:hAnsi="Arial" w:cs="Arial"/>
                <w:b/>
                <w:bCs/>
                <w:sz w:val="22"/>
                <w:szCs w:val="22"/>
                <w:u w:val="single"/>
              </w:rPr>
              <w:t>s</w:t>
            </w:r>
            <w:r w:rsidRPr="00350DFF">
              <w:rPr>
                <w:rFonts w:ascii="Arial" w:eastAsia="Arial" w:hAnsi="Arial" w:cs="Arial"/>
                <w:b/>
                <w:bCs/>
                <w:sz w:val="22"/>
                <w:szCs w:val="22"/>
                <w:u w:val="single"/>
              </w:rPr>
              <w:t xml:space="preserve"> </w:t>
            </w:r>
          </w:p>
          <w:p w14:paraId="78D02414" w14:textId="77777777" w:rsidR="00665FA5" w:rsidRPr="00665FA5" w:rsidRDefault="008328E2" w:rsidP="00665FA5">
            <w:pPr>
              <w:spacing w:line="360" w:lineRule="auto"/>
              <w:ind w:left="0" w:hanging="2"/>
              <w:rPr>
                <w:rFonts w:ascii="Arial" w:eastAsia="Arial" w:hAnsi="Arial" w:cs="Arial"/>
                <w:b/>
                <w:bCs/>
                <w:sz w:val="22"/>
                <w:szCs w:val="22"/>
                <w:lang w:val="en-SG"/>
              </w:rPr>
            </w:pPr>
            <w:r>
              <w:rPr>
                <w:rFonts w:ascii="Arial" w:eastAsia="Arial" w:hAnsi="Arial" w:cs="Arial"/>
                <w:sz w:val="22"/>
                <w:szCs w:val="22"/>
              </w:rPr>
              <w:t>Week 2: 20 Jan</w:t>
            </w:r>
            <w:r w:rsidR="00665FA5">
              <w:rPr>
                <w:rFonts w:ascii="Arial" w:eastAsia="Arial" w:hAnsi="Arial" w:cs="Arial"/>
                <w:sz w:val="22"/>
                <w:szCs w:val="22"/>
              </w:rPr>
              <w:t xml:space="preserve"> - </w:t>
            </w:r>
            <w:r w:rsidR="00665FA5" w:rsidRPr="00665FA5">
              <w:rPr>
                <w:rFonts w:ascii="Arial" w:eastAsia="Arial" w:hAnsi="Arial" w:cs="Arial"/>
                <w:b/>
                <w:bCs/>
                <w:sz w:val="22"/>
                <w:szCs w:val="22"/>
                <w:lang w:val="en-SG"/>
              </w:rPr>
              <w:t>Welcome Back Session</w:t>
            </w:r>
          </w:p>
          <w:p w14:paraId="0C786670" w14:textId="5BB8B9C6" w:rsidR="008328E2" w:rsidRPr="00665FA5" w:rsidRDefault="00665FA5" w:rsidP="00665FA5">
            <w:pPr>
              <w:spacing w:line="360" w:lineRule="auto"/>
              <w:ind w:left="0" w:hanging="2"/>
              <w:rPr>
                <w:rFonts w:ascii="Arial" w:eastAsia="Arial" w:hAnsi="Arial" w:cs="Arial"/>
                <w:sz w:val="22"/>
                <w:szCs w:val="22"/>
                <w:lang w:val="en-SG"/>
              </w:rPr>
            </w:pPr>
            <w:r w:rsidRPr="00665FA5">
              <w:rPr>
                <w:rFonts w:ascii="Arial" w:eastAsia="Arial" w:hAnsi="Arial" w:cs="Arial"/>
                <w:sz w:val="22"/>
                <w:szCs w:val="22"/>
                <w:lang w:val="en-SG"/>
              </w:rPr>
              <w:t xml:space="preserve">This session will focus on welcoming members back for the new semester. There will be </w:t>
            </w:r>
            <w:r w:rsidRPr="00665FA5">
              <w:rPr>
                <w:rFonts w:ascii="Arial" w:eastAsia="Arial" w:hAnsi="Arial" w:cs="Arial"/>
                <w:b/>
                <w:bCs/>
                <w:sz w:val="22"/>
                <w:szCs w:val="22"/>
                <w:lang w:val="en-SG"/>
              </w:rPr>
              <w:t>bonding activities</w:t>
            </w:r>
            <w:r w:rsidRPr="00665FA5">
              <w:rPr>
                <w:rFonts w:ascii="Arial" w:eastAsia="Arial" w:hAnsi="Arial" w:cs="Arial"/>
                <w:sz w:val="22"/>
                <w:szCs w:val="22"/>
                <w:lang w:val="en-SG"/>
              </w:rPr>
              <w:t xml:space="preserve">, followed by </w:t>
            </w:r>
            <w:r w:rsidRPr="00665FA5">
              <w:rPr>
                <w:rFonts w:ascii="Arial" w:eastAsia="Arial" w:hAnsi="Arial" w:cs="Arial"/>
                <w:b/>
                <w:bCs/>
                <w:sz w:val="22"/>
                <w:szCs w:val="22"/>
                <w:lang w:val="en-SG"/>
              </w:rPr>
              <w:t xml:space="preserve">guided reflection and </w:t>
            </w:r>
            <w:r w:rsidR="00350DFF" w:rsidRPr="00665FA5">
              <w:rPr>
                <w:rFonts w:ascii="Arial" w:eastAsia="Arial" w:hAnsi="Arial" w:cs="Arial"/>
                <w:b/>
                <w:bCs/>
                <w:sz w:val="22"/>
                <w:szCs w:val="22"/>
                <w:lang w:val="en-SG"/>
              </w:rPr>
              <w:t>goal setting</w:t>
            </w:r>
            <w:r w:rsidRPr="00665FA5">
              <w:rPr>
                <w:rFonts w:ascii="Arial" w:eastAsia="Arial" w:hAnsi="Arial" w:cs="Arial"/>
                <w:b/>
                <w:bCs/>
                <w:sz w:val="22"/>
                <w:szCs w:val="22"/>
                <w:lang w:val="en-SG"/>
              </w:rPr>
              <w:t xml:space="preserve"> for 2026</w:t>
            </w:r>
          </w:p>
          <w:p w14:paraId="50CD39FF" w14:textId="77777777" w:rsidR="008328E2" w:rsidRDefault="008328E2" w:rsidP="008328E2">
            <w:pPr>
              <w:spacing w:line="360" w:lineRule="auto"/>
              <w:ind w:left="0" w:hanging="2"/>
              <w:rPr>
                <w:rFonts w:ascii="Arial" w:eastAsia="Arial" w:hAnsi="Arial" w:cs="Arial"/>
                <w:sz w:val="22"/>
                <w:szCs w:val="22"/>
              </w:rPr>
            </w:pPr>
          </w:p>
          <w:p w14:paraId="00D1AF0A" w14:textId="77777777" w:rsidR="00665FA5" w:rsidRPr="00665FA5" w:rsidRDefault="008328E2" w:rsidP="00665FA5">
            <w:pPr>
              <w:spacing w:line="360" w:lineRule="auto"/>
              <w:ind w:left="0" w:hanging="2"/>
              <w:rPr>
                <w:rFonts w:ascii="Arial" w:eastAsia="Arial" w:hAnsi="Arial" w:cs="Arial"/>
                <w:b/>
                <w:bCs/>
                <w:sz w:val="22"/>
                <w:szCs w:val="22"/>
                <w:lang w:val="en-SG"/>
              </w:rPr>
            </w:pPr>
            <w:r>
              <w:rPr>
                <w:rFonts w:ascii="Arial" w:eastAsia="Arial" w:hAnsi="Arial" w:cs="Arial"/>
                <w:sz w:val="22"/>
                <w:szCs w:val="22"/>
              </w:rPr>
              <w:t xml:space="preserve">Week 3: 27 Jan </w:t>
            </w:r>
            <w:r w:rsidR="00665FA5">
              <w:rPr>
                <w:rFonts w:ascii="Arial" w:eastAsia="Arial" w:hAnsi="Arial" w:cs="Arial"/>
                <w:sz w:val="22"/>
                <w:szCs w:val="22"/>
              </w:rPr>
              <w:t xml:space="preserve">- </w:t>
            </w:r>
            <w:r w:rsidR="00665FA5" w:rsidRPr="00665FA5">
              <w:rPr>
                <w:rFonts w:ascii="Arial" w:eastAsia="Arial" w:hAnsi="Arial" w:cs="Arial"/>
                <w:b/>
                <w:bCs/>
                <w:sz w:val="22"/>
                <w:szCs w:val="22"/>
                <w:lang w:val="en-SG"/>
              </w:rPr>
              <w:t>Faith Workshop</w:t>
            </w:r>
          </w:p>
          <w:p w14:paraId="0734B900" w14:textId="09DF952F" w:rsidR="00665FA5" w:rsidRPr="00665FA5" w:rsidRDefault="00665FA5" w:rsidP="00665FA5">
            <w:pPr>
              <w:spacing w:line="360" w:lineRule="auto"/>
              <w:ind w:left="0" w:hanging="2"/>
              <w:rPr>
                <w:rFonts w:ascii="Arial" w:eastAsia="Arial" w:hAnsi="Arial" w:cs="Arial"/>
                <w:sz w:val="22"/>
                <w:szCs w:val="22"/>
                <w:lang w:val="en-SG"/>
              </w:rPr>
            </w:pPr>
            <w:r w:rsidRPr="00665FA5">
              <w:rPr>
                <w:rFonts w:ascii="Arial" w:eastAsia="Arial" w:hAnsi="Arial" w:cs="Arial"/>
                <w:sz w:val="22"/>
                <w:szCs w:val="22"/>
                <w:lang w:val="en-SG"/>
              </w:rPr>
              <w:t xml:space="preserve">A faith workshop will be conducted in the form of </w:t>
            </w:r>
            <w:r w:rsidRPr="00665FA5">
              <w:rPr>
                <w:rFonts w:ascii="Arial" w:eastAsia="Arial" w:hAnsi="Arial" w:cs="Arial"/>
                <w:b/>
                <w:bCs/>
                <w:sz w:val="22"/>
                <w:szCs w:val="22"/>
                <w:lang w:val="en-SG"/>
              </w:rPr>
              <w:t>faith Q&amp;A</w:t>
            </w:r>
            <w:r w:rsidRPr="00665FA5">
              <w:rPr>
                <w:rFonts w:ascii="Arial" w:eastAsia="Arial" w:hAnsi="Arial" w:cs="Arial"/>
                <w:sz w:val="22"/>
                <w:szCs w:val="22"/>
                <w:lang w:val="en-SG"/>
              </w:rPr>
              <w:t xml:space="preserve">. This session aims to help members understand one another better, particularly in terms of their faith journeys and how they can </w:t>
            </w:r>
            <w:r w:rsidRPr="00665FA5">
              <w:rPr>
                <w:rFonts w:ascii="Arial" w:eastAsia="Arial" w:hAnsi="Arial" w:cs="Arial"/>
                <w:b/>
                <w:bCs/>
                <w:sz w:val="22"/>
                <w:szCs w:val="22"/>
                <w:lang w:val="en-SG"/>
              </w:rPr>
              <w:t>support and serve one another</w:t>
            </w:r>
            <w:r w:rsidRPr="00665FA5">
              <w:rPr>
                <w:rFonts w:ascii="Arial" w:eastAsia="Arial" w:hAnsi="Arial" w:cs="Arial"/>
                <w:sz w:val="22"/>
                <w:szCs w:val="22"/>
                <w:lang w:val="en-SG"/>
              </w:rPr>
              <w:t xml:space="preserve"> within the fellowship.</w:t>
            </w:r>
          </w:p>
          <w:p w14:paraId="0A73DFD1" w14:textId="0CA9E87B" w:rsidR="008328E2" w:rsidRPr="00350DFF" w:rsidRDefault="008328E2" w:rsidP="008328E2">
            <w:pPr>
              <w:spacing w:line="360" w:lineRule="auto"/>
              <w:ind w:left="0" w:hanging="2"/>
              <w:rPr>
                <w:rFonts w:ascii="Arial" w:eastAsia="Arial" w:hAnsi="Arial" w:cs="Arial"/>
                <w:sz w:val="22"/>
                <w:szCs w:val="22"/>
                <w:lang w:val="en-SG"/>
              </w:rPr>
            </w:pPr>
          </w:p>
          <w:p w14:paraId="500727C5" w14:textId="77777777"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Week 4: 3 February – Bible Study</w:t>
            </w:r>
          </w:p>
          <w:p w14:paraId="37B45775" w14:textId="7BB24345" w:rsidR="00350DFF" w:rsidRPr="00350DFF" w:rsidRDefault="00350DFF" w:rsidP="00BA26FB">
            <w:pPr>
              <w:spacing w:line="360" w:lineRule="auto"/>
              <w:ind w:leftChars="0" w:left="0" w:firstLineChars="0" w:firstLine="0"/>
              <w:rPr>
                <w:rFonts w:ascii="Arial" w:eastAsia="Arial" w:hAnsi="Arial" w:cs="Arial"/>
                <w:sz w:val="22"/>
                <w:szCs w:val="22"/>
                <w:lang w:val="en-SG"/>
              </w:rPr>
            </w:pPr>
            <w:r w:rsidRPr="00350DFF">
              <w:rPr>
                <w:rFonts w:ascii="Arial" w:eastAsia="Arial" w:hAnsi="Arial" w:cs="Arial"/>
                <w:sz w:val="22"/>
                <w:szCs w:val="22"/>
                <w:lang w:val="en-SG"/>
              </w:rPr>
              <w:t>During this session, participants will engage in a Bible study based on a selected passage of Scripture.</w:t>
            </w:r>
            <w:r>
              <w:rPr>
                <w:rFonts w:ascii="Arial" w:eastAsia="Arial" w:hAnsi="Arial" w:cs="Arial"/>
                <w:sz w:val="22"/>
                <w:szCs w:val="22"/>
                <w:lang w:val="en-SG"/>
              </w:rPr>
              <w:t xml:space="preserve"> </w:t>
            </w:r>
            <w:r w:rsidRPr="00350DFF">
              <w:rPr>
                <w:rFonts w:ascii="Arial" w:eastAsia="Arial" w:hAnsi="Arial" w:cs="Arial"/>
                <w:sz w:val="22"/>
                <w:szCs w:val="22"/>
                <w:lang w:val="en-SG"/>
              </w:rPr>
              <w:t>The session will be facilitated by a Bible study leader.</w:t>
            </w:r>
            <w:r w:rsidR="00BA26FB">
              <w:rPr>
                <w:rFonts w:ascii="Arial" w:eastAsia="Arial" w:hAnsi="Arial" w:cs="Arial"/>
                <w:sz w:val="22"/>
                <w:szCs w:val="22"/>
                <w:lang w:val="en-SG"/>
              </w:rPr>
              <w:t xml:space="preserve"> </w:t>
            </w:r>
            <w:r w:rsidRPr="00350DFF">
              <w:rPr>
                <w:rFonts w:ascii="Arial" w:eastAsia="Arial" w:hAnsi="Arial" w:cs="Arial"/>
                <w:sz w:val="22"/>
                <w:szCs w:val="22"/>
                <w:lang w:val="en-SG"/>
              </w:rPr>
              <w:t xml:space="preserve">Following the Bible study, there will be </w:t>
            </w:r>
            <w:r w:rsidR="00BA26FB" w:rsidRPr="00350DFF">
              <w:rPr>
                <w:rFonts w:ascii="Arial" w:eastAsia="Arial" w:hAnsi="Arial" w:cs="Arial"/>
                <w:sz w:val="22"/>
                <w:szCs w:val="22"/>
                <w:lang w:val="en-SG"/>
              </w:rPr>
              <w:t>small group</w:t>
            </w:r>
            <w:r w:rsidRPr="00350DFF">
              <w:rPr>
                <w:rFonts w:ascii="Arial" w:eastAsia="Arial" w:hAnsi="Arial" w:cs="Arial"/>
                <w:sz w:val="22"/>
                <w:szCs w:val="22"/>
                <w:lang w:val="en-SG"/>
              </w:rPr>
              <w:t xml:space="preserve"> sharing, where participants may:</w:t>
            </w:r>
          </w:p>
          <w:p w14:paraId="1C8BE512" w14:textId="77777777" w:rsidR="00350DFF" w:rsidRPr="00350DFF" w:rsidRDefault="00350DFF" w:rsidP="00350DFF">
            <w:pPr>
              <w:spacing w:line="360" w:lineRule="auto"/>
              <w:ind w:left="0" w:hanging="2"/>
              <w:rPr>
                <w:rFonts w:ascii="Arial" w:eastAsia="Arial" w:hAnsi="Arial" w:cs="Arial"/>
                <w:sz w:val="22"/>
                <w:szCs w:val="22"/>
                <w:lang w:val="en-SG"/>
              </w:rPr>
            </w:pPr>
          </w:p>
          <w:p w14:paraId="3DDF948B" w14:textId="74D031F5" w:rsidR="00350DFF" w:rsidRPr="00BA26FB" w:rsidRDefault="00350DFF" w:rsidP="00BA26FB">
            <w:pPr>
              <w:pStyle w:val="ListParagraph"/>
              <w:numPr>
                <w:ilvl w:val="0"/>
                <w:numId w:val="5"/>
              </w:numPr>
              <w:spacing w:line="360" w:lineRule="auto"/>
              <w:ind w:leftChars="0" w:firstLineChars="0"/>
              <w:rPr>
                <w:rFonts w:ascii="Arial" w:eastAsia="Arial" w:hAnsi="Arial" w:cs="Arial"/>
                <w:sz w:val="22"/>
                <w:szCs w:val="22"/>
                <w:lang w:val="en-SG"/>
              </w:rPr>
            </w:pPr>
            <w:r w:rsidRPr="00BA26FB">
              <w:rPr>
                <w:rFonts w:ascii="Arial" w:eastAsia="Arial" w:hAnsi="Arial" w:cs="Arial"/>
                <w:sz w:val="22"/>
                <w:szCs w:val="22"/>
                <w:lang w:val="en-SG"/>
              </w:rPr>
              <w:t>Share personal concerns and struggles they are currently facing</w:t>
            </w:r>
          </w:p>
          <w:p w14:paraId="45526A65" w14:textId="77777777" w:rsidR="00350DFF" w:rsidRPr="00350DFF" w:rsidRDefault="00350DFF" w:rsidP="00350DFF">
            <w:pPr>
              <w:spacing w:line="360" w:lineRule="auto"/>
              <w:ind w:left="0" w:hanging="2"/>
              <w:rPr>
                <w:rFonts w:ascii="Arial" w:eastAsia="Arial" w:hAnsi="Arial" w:cs="Arial"/>
                <w:sz w:val="22"/>
                <w:szCs w:val="22"/>
                <w:lang w:val="en-SG"/>
              </w:rPr>
            </w:pPr>
          </w:p>
          <w:p w14:paraId="05C86CA0" w14:textId="5763D3C2" w:rsidR="00350DFF" w:rsidRPr="00BA26FB" w:rsidRDefault="00350DFF" w:rsidP="00BA26FB">
            <w:pPr>
              <w:pStyle w:val="ListParagraph"/>
              <w:numPr>
                <w:ilvl w:val="0"/>
                <w:numId w:val="5"/>
              </w:numPr>
              <w:spacing w:line="360" w:lineRule="auto"/>
              <w:ind w:leftChars="0" w:firstLineChars="0"/>
              <w:rPr>
                <w:rFonts w:ascii="Arial" w:eastAsia="Arial" w:hAnsi="Arial" w:cs="Arial"/>
                <w:sz w:val="22"/>
                <w:szCs w:val="22"/>
                <w:lang w:val="en-SG"/>
              </w:rPr>
            </w:pPr>
            <w:r w:rsidRPr="00BA26FB">
              <w:rPr>
                <w:rFonts w:ascii="Arial" w:eastAsia="Arial" w:hAnsi="Arial" w:cs="Arial"/>
                <w:sz w:val="22"/>
                <w:szCs w:val="22"/>
                <w:lang w:val="en-SG"/>
              </w:rPr>
              <w:t>Reflect on and discuss insights from the Bible passage</w:t>
            </w:r>
          </w:p>
          <w:p w14:paraId="74FBF7FC" w14:textId="77777777" w:rsidR="00350DFF" w:rsidRPr="00350DFF" w:rsidRDefault="00350DFF" w:rsidP="00350DFF">
            <w:pPr>
              <w:spacing w:line="360" w:lineRule="auto"/>
              <w:ind w:left="0" w:hanging="2"/>
              <w:rPr>
                <w:rFonts w:ascii="Arial" w:eastAsia="Arial" w:hAnsi="Arial" w:cs="Arial"/>
                <w:sz w:val="22"/>
                <w:szCs w:val="22"/>
                <w:lang w:val="en-SG"/>
              </w:rPr>
            </w:pPr>
          </w:p>
          <w:p w14:paraId="016571CA" w14:textId="00CBAD86"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This is intended to foster mutual encouragement and growth.</w:t>
            </w:r>
          </w:p>
          <w:p w14:paraId="2BCB13F2" w14:textId="77777777" w:rsidR="00350DFF" w:rsidRPr="00350DFF" w:rsidRDefault="00350DFF" w:rsidP="00350DFF">
            <w:pPr>
              <w:spacing w:line="360" w:lineRule="auto"/>
              <w:ind w:left="0" w:hanging="2"/>
              <w:rPr>
                <w:rFonts w:ascii="Arial" w:eastAsia="Arial" w:hAnsi="Arial" w:cs="Arial"/>
                <w:sz w:val="22"/>
                <w:szCs w:val="22"/>
                <w:lang w:val="en-SG"/>
              </w:rPr>
            </w:pPr>
          </w:p>
          <w:p w14:paraId="28C90249" w14:textId="77777777"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Week 5: 10 February – Chinese New Year Gathering</w:t>
            </w:r>
          </w:p>
          <w:p w14:paraId="5FD05B2A" w14:textId="77777777" w:rsidR="00350DFF" w:rsidRPr="00350DFF" w:rsidRDefault="00350DFF" w:rsidP="00BA26FB">
            <w:pPr>
              <w:spacing w:line="360" w:lineRule="auto"/>
              <w:ind w:leftChars="0" w:left="0" w:firstLineChars="0" w:firstLine="0"/>
              <w:rPr>
                <w:rFonts w:ascii="Arial" w:eastAsia="Arial" w:hAnsi="Arial" w:cs="Arial"/>
                <w:sz w:val="22"/>
                <w:szCs w:val="22"/>
                <w:lang w:val="en-SG"/>
              </w:rPr>
            </w:pPr>
            <w:r w:rsidRPr="00350DFF">
              <w:rPr>
                <w:rFonts w:ascii="Arial" w:eastAsia="Arial" w:hAnsi="Arial" w:cs="Arial"/>
                <w:sz w:val="22"/>
                <w:szCs w:val="22"/>
                <w:lang w:val="en-SG"/>
              </w:rPr>
              <w:t>A fellowship gathering to celebrate Chinese New Year, strengthen relationships, and promote community bonding among members.</w:t>
            </w:r>
          </w:p>
          <w:p w14:paraId="574642DB" w14:textId="77777777" w:rsidR="00350DFF" w:rsidRPr="00350DFF" w:rsidRDefault="00350DFF" w:rsidP="00350DFF">
            <w:pPr>
              <w:spacing w:line="360" w:lineRule="auto"/>
              <w:ind w:left="0" w:hanging="2"/>
              <w:rPr>
                <w:rFonts w:ascii="Arial" w:eastAsia="Arial" w:hAnsi="Arial" w:cs="Arial"/>
                <w:sz w:val="22"/>
                <w:szCs w:val="22"/>
                <w:lang w:val="en-SG"/>
              </w:rPr>
            </w:pPr>
          </w:p>
          <w:p w14:paraId="3D7FBB47" w14:textId="20CCA01C"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Recess Week: 24 February –Bonding Day</w:t>
            </w:r>
          </w:p>
          <w:p w14:paraId="09948009" w14:textId="77777777" w:rsidR="00350DFF" w:rsidRPr="00350DFF" w:rsidRDefault="00350DFF" w:rsidP="00BA26FB">
            <w:pPr>
              <w:spacing w:line="360" w:lineRule="auto"/>
              <w:ind w:leftChars="0" w:left="0" w:firstLineChars="0" w:firstLine="0"/>
              <w:rPr>
                <w:rFonts w:ascii="Arial" w:eastAsia="Arial" w:hAnsi="Arial" w:cs="Arial"/>
                <w:sz w:val="22"/>
                <w:szCs w:val="22"/>
                <w:lang w:val="en-SG"/>
              </w:rPr>
            </w:pPr>
            <w:r w:rsidRPr="00350DFF">
              <w:rPr>
                <w:rFonts w:ascii="Arial" w:eastAsia="Arial" w:hAnsi="Arial" w:cs="Arial"/>
                <w:sz w:val="22"/>
                <w:szCs w:val="22"/>
                <w:lang w:val="en-SG"/>
              </w:rPr>
              <w:t>A combined bonding day will be organised to encourage cross-group interaction, deepen friendships, and strengthen unity within the wider fellowship.</w:t>
            </w:r>
          </w:p>
          <w:p w14:paraId="2100A1CD" w14:textId="77777777" w:rsidR="00350DFF" w:rsidRPr="00350DFF" w:rsidRDefault="00350DFF" w:rsidP="00350DFF">
            <w:pPr>
              <w:spacing w:line="360" w:lineRule="auto"/>
              <w:ind w:left="0" w:hanging="2"/>
              <w:rPr>
                <w:rFonts w:ascii="Arial" w:eastAsia="Arial" w:hAnsi="Arial" w:cs="Arial"/>
                <w:sz w:val="22"/>
                <w:szCs w:val="22"/>
                <w:lang w:val="en-SG"/>
              </w:rPr>
            </w:pPr>
          </w:p>
          <w:p w14:paraId="304C08B8" w14:textId="77777777"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Week 7: 3 March – Testimony Sharing</w:t>
            </w:r>
          </w:p>
          <w:p w14:paraId="7D563C4E" w14:textId="77777777" w:rsidR="00350DFF" w:rsidRPr="00350DFF" w:rsidRDefault="00350DFF" w:rsidP="00BA26FB">
            <w:pPr>
              <w:spacing w:line="360" w:lineRule="auto"/>
              <w:ind w:leftChars="0" w:left="0" w:firstLineChars="0" w:firstLine="0"/>
              <w:rPr>
                <w:rFonts w:ascii="Arial" w:eastAsia="Arial" w:hAnsi="Arial" w:cs="Arial"/>
                <w:sz w:val="22"/>
                <w:szCs w:val="22"/>
                <w:lang w:val="en-SG"/>
              </w:rPr>
            </w:pPr>
            <w:r w:rsidRPr="00350DFF">
              <w:rPr>
                <w:rFonts w:ascii="Arial" w:eastAsia="Arial" w:hAnsi="Arial" w:cs="Arial"/>
                <w:sz w:val="22"/>
                <w:szCs w:val="22"/>
                <w:lang w:val="en-SG"/>
              </w:rPr>
              <w:t>Members will share personal testimonies, focusing on their faith journeys, experiences, and how God has been working in their lives. This session aims to encourage faith and mutual edification.</w:t>
            </w:r>
          </w:p>
          <w:p w14:paraId="70547664" w14:textId="77777777" w:rsidR="00350DFF" w:rsidRPr="00350DFF" w:rsidRDefault="00350DFF" w:rsidP="00350DFF">
            <w:pPr>
              <w:spacing w:line="360" w:lineRule="auto"/>
              <w:ind w:left="0" w:hanging="2"/>
              <w:rPr>
                <w:rFonts w:ascii="Arial" w:eastAsia="Arial" w:hAnsi="Arial" w:cs="Arial"/>
                <w:sz w:val="22"/>
                <w:szCs w:val="22"/>
                <w:lang w:val="en-SG"/>
              </w:rPr>
            </w:pPr>
          </w:p>
          <w:p w14:paraId="32872C23" w14:textId="77A91F56" w:rsidR="00350DFF" w:rsidRPr="00350DFF" w:rsidRDefault="00350DFF" w:rsidP="00BA26FB">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Week 9: 17 March – “Why Study?” Session</w:t>
            </w:r>
          </w:p>
          <w:p w14:paraId="06B51382" w14:textId="77777777"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This session will explore the topic of studying from a Christian perspective, helping students reflect on the purpose of education, vocation, and stewardship in light of faith.</w:t>
            </w:r>
          </w:p>
          <w:p w14:paraId="6BBA1F11" w14:textId="77777777" w:rsidR="00350DFF" w:rsidRPr="00350DFF" w:rsidRDefault="00350DFF" w:rsidP="00350DFF">
            <w:pPr>
              <w:spacing w:line="360" w:lineRule="auto"/>
              <w:ind w:left="0" w:hanging="2"/>
              <w:rPr>
                <w:rFonts w:ascii="Arial" w:eastAsia="Arial" w:hAnsi="Arial" w:cs="Arial"/>
                <w:sz w:val="22"/>
                <w:szCs w:val="22"/>
                <w:lang w:val="en-SG"/>
              </w:rPr>
            </w:pPr>
          </w:p>
          <w:p w14:paraId="5AA32F9C" w14:textId="606282A5" w:rsidR="00350DFF" w:rsidRPr="00350DFF" w:rsidRDefault="00350DFF" w:rsidP="00BA26FB">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Week 10: 24 March –</w:t>
            </w:r>
            <w:r w:rsidR="00BA26FB">
              <w:rPr>
                <w:rFonts w:ascii="Arial" w:eastAsia="Arial" w:hAnsi="Arial" w:cs="Arial"/>
                <w:sz w:val="22"/>
                <w:szCs w:val="22"/>
                <w:lang w:val="en-SG"/>
              </w:rPr>
              <w:t xml:space="preserve"> </w:t>
            </w:r>
            <w:r w:rsidR="006F2068">
              <w:rPr>
                <w:rFonts w:ascii="Arial" w:eastAsia="Arial" w:hAnsi="Arial" w:cs="Arial"/>
                <w:sz w:val="22"/>
                <w:szCs w:val="22"/>
                <w:lang w:val="en-SG"/>
              </w:rPr>
              <w:t xml:space="preserve">CVCF </w:t>
            </w:r>
            <w:r w:rsidR="00BE069C">
              <w:rPr>
                <w:rFonts w:ascii="Arial" w:eastAsia="Arial" w:hAnsi="Arial" w:cs="Arial"/>
                <w:sz w:val="22"/>
                <w:szCs w:val="22"/>
                <w:lang w:val="en-SG"/>
              </w:rPr>
              <w:t>Committee</w:t>
            </w:r>
            <w:r w:rsidRPr="00350DFF">
              <w:rPr>
                <w:rFonts w:ascii="Arial" w:eastAsia="Arial" w:hAnsi="Arial" w:cs="Arial"/>
                <w:sz w:val="22"/>
                <w:szCs w:val="22"/>
                <w:lang w:val="en-SG"/>
              </w:rPr>
              <w:t xml:space="preserve"> elections </w:t>
            </w:r>
          </w:p>
          <w:p w14:paraId="41665155" w14:textId="77777777"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Leadership re-elections will be conducted in accordance with fellowship guidelines to appoint the next term’s leaders.</w:t>
            </w:r>
          </w:p>
          <w:p w14:paraId="0D4B05AB" w14:textId="77777777" w:rsidR="00350DFF" w:rsidRPr="00350DFF" w:rsidRDefault="00350DFF" w:rsidP="00350DFF">
            <w:pPr>
              <w:spacing w:line="360" w:lineRule="auto"/>
              <w:ind w:left="0" w:hanging="2"/>
              <w:rPr>
                <w:rFonts w:ascii="Arial" w:eastAsia="Arial" w:hAnsi="Arial" w:cs="Arial"/>
                <w:sz w:val="22"/>
                <w:szCs w:val="22"/>
                <w:lang w:val="en-SG"/>
              </w:rPr>
            </w:pPr>
          </w:p>
          <w:p w14:paraId="38E81180" w14:textId="2E242A6B" w:rsidR="00350DFF" w:rsidRPr="00350DFF" w:rsidRDefault="00350DFF" w:rsidP="00BA26FB">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Week 11: 31 March – Prayer Meeting</w:t>
            </w:r>
          </w:p>
          <w:p w14:paraId="39F43377" w14:textId="77777777"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A dedicated prayer meeting will be held, providing space for corporate prayer, intercession, and seeking God’s guidance for individuals and the fellowship.</w:t>
            </w:r>
          </w:p>
          <w:p w14:paraId="68673F82" w14:textId="77777777" w:rsidR="00350DFF" w:rsidRPr="00350DFF" w:rsidRDefault="00350DFF" w:rsidP="00350DFF">
            <w:pPr>
              <w:spacing w:line="360" w:lineRule="auto"/>
              <w:ind w:left="0" w:hanging="2"/>
              <w:rPr>
                <w:rFonts w:ascii="Arial" w:eastAsia="Arial" w:hAnsi="Arial" w:cs="Arial"/>
                <w:sz w:val="22"/>
                <w:szCs w:val="22"/>
                <w:lang w:val="en-SG"/>
              </w:rPr>
            </w:pPr>
          </w:p>
          <w:p w14:paraId="5BFC51EA" w14:textId="77777777"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t>Week 12: 7 April – Gift Pack Distribution</w:t>
            </w:r>
          </w:p>
          <w:p w14:paraId="0AD4D381" w14:textId="77777777" w:rsidR="00350DFF" w:rsidRPr="00350DFF" w:rsidRDefault="00350DFF" w:rsidP="00BA26FB">
            <w:pPr>
              <w:spacing w:line="360" w:lineRule="auto"/>
              <w:ind w:leftChars="0" w:left="0" w:firstLineChars="0" w:firstLine="0"/>
              <w:rPr>
                <w:rFonts w:ascii="Arial" w:eastAsia="Arial" w:hAnsi="Arial" w:cs="Arial"/>
                <w:sz w:val="22"/>
                <w:szCs w:val="22"/>
                <w:lang w:val="en-SG"/>
              </w:rPr>
            </w:pPr>
            <w:r w:rsidRPr="00350DFF">
              <w:rPr>
                <w:rFonts w:ascii="Arial" w:eastAsia="Arial" w:hAnsi="Arial" w:cs="Arial"/>
                <w:sz w:val="22"/>
                <w:szCs w:val="22"/>
                <w:lang w:val="en-SG"/>
              </w:rPr>
              <w:t>Gift packs will be prepared and distributed to NUS cleaning staff as an expression of appreciation, care, and Christian love in action.</w:t>
            </w:r>
          </w:p>
          <w:p w14:paraId="21C2B20A" w14:textId="77777777" w:rsidR="00350DFF" w:rsidRPr="00350DFF" w:rsidRDefault="00350DFF" w:rsidP="00350DFF">
            <w:pPr>
              <w:spacing w:line="360" w:lineRule="auto"/>
              <w:ind w:left="0" w:hanging="2"/>
              <w:rPr>
                <w:rFonts w:ascii="Arial" w:eastAsia="Arial" w:hAnsi="Arial" w:cs="Arial"/>
                <w:sz w:val="22"/>
                <w:szCs w:val="22"/>
                <w:lang w:val="en-SG"/>
              </w:rPr>
            </w:pPr>
          </w:p>
          <w:p w14:paraId="4534E99F" w14:textId="77777777" w:rsidR="00350DFF" w:rsidRPr="00350DFF" w:rsidRDefault="00350DFF" w:rsidP="00350DFF">
            <w:pPr>
              <w:spacing w:line="360" w:lineRule="auto"/>
              <w:ind w:left="0" w:hanging="2"/>
              <w:rPr>
                <w:rFonts w:ascii="Arial" w:eastAsia="Arial" w:hAnsi="Arial" w:cs="Arial"/>
                <w:sz w:val="22"/>
                <w:szCs w:val="22"/>
                <w:lang w:val="en-SG"/>
              </w:rPr>
            </w:pPr>
            <w:r w:rsidRPr="00350DFF">
              <w:rPr>
                <w:rFonts w:ascii="Arial" w:eastAsia="Arial" w:hAnsi="Arial" w:cs="Arial"/>
                <w:sz w:val="22"/>
                <w:szCs w:val="22"/>
                <w:lang w:val="en-SG"/>
              </w:rPr>
              <w:lastRenderedPageBreak/>
              <w:t>Week 13: 14 April – The Last Meal</w:t>
            </w:r>
          </w:p>
          <w:p w14:paraId="6A917899" w14:textId="2766E79A" w:rsidR="00350DFF" w:rsidRPr="00350DFF" w:rsidRDefault="00350DFF" w:rsidP="00BA26FB">
            <w:pPr>
              <w:spacing w:line="360" w:lineRule="auto"/>
              <w:ind w:leftChars="0" w:left="0" w:firstLineChars="0" w:firstLine="0"/>
              <w:rPr>
                <w:rFonts w:ascii="Arial" w:eastAsia="Arial" w:hAnsi="Arial" w:cs="Arial"/>
                <w:sz w:val="22"/>
                <w:szCs w:val="22"/>
                <w:lang w:val="en-SG"/>
              </w:rPr>
            </w:pPr>
            <w:r w:rsidRPr="00350DFF">
              <w:rPr>
                <w:rFonts w:ascii="Arial" w:eastAsia="Arial" w:hAnsi="Arial" w:cs="Arial"/>
                <w:sz w:val="22"/>
                <w:szCs w:val="22"/>
                <w:lang w:val="en-SG"/>
              </w:rPr>
              <w:t>The final session of the semester, titled “The Last Meal”, will serve as a closing gathering to reflect on the semester, give thanks, and share a final meal together in fellowship.</w:t>
            </w:r>
          </w:p>
          <w:p w14:paraId="1FFCE913" w14:textId="77777777" w:rsidR="008328E2" w:rsidRDefault="008328E2" w:rsidP="008328E2">
            <w:pPr>
              <w:spacing w:line="360" w:lineRule="auto"/>
              <w:ind w:left="0" w:hanging="2"/>
              <w:rPr>
                <w:rFonts w:ascii="Microsoft YaHei" w:eastAsia="Microsoft YaHei" w:hAnsi="Microsoft YaHei" w:cs="Microsoft YaHei"/>
                <w:sz w:val="22"/>
                <w:szCs w:val="22"/>
              </w:rPr>
            </w:pPr>
          </w:p>
          <w:p w14:paraId="18BFAD03" w14:textId="77777777" w:rsidR="00CE31B6" w:rsidRDefault="00CE31B6">
            <w:pPr>
              <w:spacing w:line="360" w:lineRule="auto"/>
              <w:ind w:left="0" w:hanging="2"/>
              <w:rPr>
                <w:rFonts w:ascii="Arial" w:eastAsia="Arial" w:hAnsi="Arial" w:cs="Arial"/>
                <w:sz w:val="22"/>
                <w:szCs w:val="22"/>
                <w:lang w:eastAsia="zh-CN"/>
              </w:rPr>
            </w:pPr>
          </w:p>
          <w:p w14:paraId="0B10C597" w14:textId="2473BF96" w:rsidR="008F2CE9" w:rsidRDefault="008459EF" w:rsidP="008328E2">
            <w:pPr>
              <w:spacing w:line="360" w:lineRule="auto"/>
              <w:ind w:leftChars="0" w:left="0" w:firstLineChars="0" w:firstLine="0"/>
              <w:rPr>
                <w:rFonts w:ascii="Arial" w:eastAsia="Arial" w:hAnsi="Arial" w:cs="Arial"/>
                <w:sz w:val="22"/>
                <w:szCs w:val="22"/>
                <w:lang w:eastAsia="zh-CN"/>
              </w:rPr>
            </w:pPr>
            <w:r>
              <w:rPr>
                <w:rFonts w:ascii="Arial" w:eastAsia="Arial" w:hAnsi="Arial" w:cs="Arial"/>
                <w:sz w:val="22"/>
                <w:szCs w:val="22"/>
                <w:lang w:eastAsia="zh-CN"/>
              </w:rPr>
              <w:t xml:space="preserve"> </w:t>
            </w:r>
          </w:p>
        </w:tc>
      </w:tr>
      <w:tr w:rsidR="003552F4" w14:paraId="571FDE32" w14:textId="77777777" w:rsidTr="647CFE4A">
        <w:trPr>
          <w:trHeight w:val="140"/>
        </w:trPr>
        <w:tc>
          <w:tcPr>
            <w:tcW w:w="426" w:type="dxa"/>
            <w:vMerge w:val="restart"/>
          </w:tcPr>
          <w:p w14:paraId="100C5B58" w14:textId="77777777" w:rsidR="003552F4" w:rsidRDefault="00C20DF3">
            <w:pPr>
              <w:numPr>
                <w:ilvl w:val="0"/>
                <w:numId w:val="12"/>
              </w:numPr>
              <w:spacing w:line="360" w:lineRule="auto"/>
              <w:ind w:left="0" w:hanging="2"/>
              <w:rPr>
                <w:rFonts w:ascii="Arial" w:eastAsia="Arial" w:hAnsi="Arial" w:cs="Arial"/>
                <w:sz w:val="22"/>
                <w:szCs w:val="22"/>
                <w:lang w:eastAsia="zh-CN"/>
              </w:rPr>
            </w:pPr>
            <w:r>
              <w:rPr>
                <w:rFonts w:ascii="Arial" w:eastAsia="Arial" w:hAnsi="Arial" w:cs="Arial"/>
                <w:b/>
                <w:sz w:val="22"/>
                <w:szCs w:val="22"/>
                <w:lang w:eastAsia="zh-CN"/>
              </w:rPr>
              <w:lastRenderedPageBreak/>
              <w:t xml:space="preserve"> </w:t>
            </w:r>
          </w:p>
          <w:p w14:paraId="0DE4B5B7" w14:textId="77777777" w:rsidR="003552F4" w:rsidRDefault="003552F4">
            <w:pPr>
              <w:spacing w:line="360" w:lineRule="auto"/>
              <w:ind w:left="0" w:hanging="2"/>
              <w:rPr>
                <w:rFonts w:ascii="Arial" w:eastAsia="Arial" w:hAnsi="Arial" w:cs="Arial"/>
                <w:sz w:val="22"/>
                <w:szCs w:val="22"/>
                <w:lang w:eastAsia="zh-CN"/>
              </w:rPr>
            </w:pPr>
          </w:p>
        </w:tc>
        <w:tc>
          <w:tcPr>
            <w:tcW w:w="10516" w:type="dxa"/>
            <w:gridSpan w:val="2"/>
          </w:tcPr>
          <w:p w14:paraId="279E3154" w14:textId="77777777" w:rsidR="003552F4" w:rsidRDefault="00C20DF3">
            <w:pPr>
              <w:spacing w:line="360" w:lineRule="auto"/>
              <w:ind w:left="0" w:hanging="2"/>
              <w:rPr>
                <w:rFonts w:ascii="Arial" w:eastAsia="Arial" w:hAnsi="Arial" w:cs="Arial"/>
                <w:sz w:val="22"/>
                <w:szCs w:val="22"/>
              </w:rPr>
            </w:pPr>
            <w:r>
              <w:rPr>
                <w:rFonts w:ascii="Arial" w:eastAsia="Arial" w:hAnsi="Arial" w:cs="Arial"/>
                <w:b/>
                <w:sz w:val="22"/>
                <w:szCs w:val="22"/>
              </w:rPr>
              <w:t xml:space="preserve">Budget Proposal </w:t>
            </w:r>
          </w:p>
        </w:tc>
      </w:tr>
      <w:tr w:rsidR="003552F4" w14:paraId="638E6532" w14:textId="77777777" w:rsidTr="647CFE4A">
        <w:trPr>
          <w:trHeight w:val="951"/>
        </w:trPr>
        <w:tc>
          <w:tcPr>
            <w:tcW w:w="426" w:type="dxa"/>
            <w:vMerge/>
          </w:tcPr>
          <w:p w14:paraId="66204FF1"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458B4C03"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Do you have a budget proposal? If yes, please include it. </w:t>
            </w:r>
          </w:p>
          <w:p w14:paraId="2DBF0D7D" w14:textId="77777777" w:rsidR="003552F4" w:rsidRDefault="003552F4">
            <w:pPr>
              <w:spacing w:line="360" w:lineRule="auto"/>
              <w:ind w:left="0" w:hanging="2"/>
              <w:rPr>
                <w:rFonts w:ascii="Arial" w:eastAsia="Arial" w:hAnsi="Arial" w:cs="Arial"/>
                <w:sz w:val="22"/>
                <w:szCs w:val="22"/>
              </w:rPr>
            </w:pPr>
          </w:p>
        </w:tc>
        <w:tc>
          <w:tcPr>
            <w:tcW w:w="6547" w:type="dxa"/>
          </w:tcPr>
          <w:p w14:paraId="621B93B8" w14:textId="77777777" w:rsidR="003552F4" w:rsidRDefault="00C20DF3" w:rsidP="006D0639">
            <w:pPr>
              <w:spacing w:line="360" w:lineRule="auto"/>
              <w:ind w:left="0" w:hanging="2"/>
              <w:rPr>
                <w:rFonts w:ascii="Arial" w:eastAsia="Arial" w:hAnsi="Arial" w:cs="Arial"/>
                <w:sz w:val="22"/>
                <w:szCs w:val="22"/>
              </w:rPr>
            </w:pPr>
            <w:r>
              <w:rPr>
                <w:rFonts w:ascii="Arial" w:eastAsia="Arial" w:hAnsi="Arial" w:cs="Arial"/>
                <w:sz w:val="22"/>
                <w:szCs w:val="22"/>
              </w:rPr>
              <w:t>$</w:t>
            </w:r>
            <w:r w:rsidR="006D0639">
              <w:rPr>
                <w:rFonts w:ascii="Arial" w:eastAsia="Arial" w:hAnsi="Arial" w:cs="Arial"/>
                <w:sz w:val="22"/>
                <w:szCs w:val="22"/>
              </w:rPr>
              <w:t xml:space="preserve">20 for snacks and chit-chat session </w:t>
            </w:r>
          </w:p>
          <w:p w14:paraId="720A63A7" w14:textId="7D773AE6" w:rsidR="006D0639" w:rsidRDefault="006D0639" w:rsidP="006D0639">
            <w:pPr>
              <w:spacing w:line="360" w:lineRule="auto"/>
              <w:ind w:left="0" w:hanging="2"/>
              <w:rPr>
                <w:rFonts w:ascii="Arial" w:eastAsia="Arial" w:hAnsi="Arial" w:cs="Arial"/>
                <w:sz w:val="22"/>
                <w:szCs w:val="22"/>
              </w:rPr>
            </w:pPr>
          </w:p>
        </w:tc>
      </w:tr>
      <w:tr w:rsidR="003552F4" w14:paraId="73C2FB78" w14:textId="77777777" w:rsidTr="647CFE4A">
        <w:trPr>
          <w:trHeight w:val="186"/>
        </w:trPr>
        <w:tc>
          <w:tcPr>
            <w:tcW w:w="426" w:type="dxa"/>
            <w:vMerge w:val="restart"/>
          </w:tcPr>
          <w:p w14:paraId="6B62F1B3" w14:textId="77777777" w:rsidR="003552F4" w:rsidRDefault="003552F4">
            <w:pPr>
              <w:numPr>
                <w:ilvl w:val="0"/>
                <w:numId w:val="12"/>
              </w:numPr>
              <w:spacing w:line="360" w:lineRule="auto"/>
              <w:ind w:left="0" w:hanging="2"/>
              <w:rPr>
                <w:rFonts w:ascii="Arial" w:eastAsia="Arial" w:hAnsi="Arial" w:cs="Arial"/>
                <w:sz w:val="22"/>
                <w:szCs w:val="22"/>
              </w:rPr>
            </w:pPr>
          </w:p>
        </w:tc>
        <w:tc>
          <w:tcPr>
            <w:tcW w:w="10516" w:type="dxa"/>
            <w:gridSpan w:val="2"/>
          </w:tcPr>
          <w:p w14:paraId="17CFABC3" w14:textId="77777777" w:rsidR="003552F4" w:rsidRDefault="00C20DF3">
            <w:pPr>
              <w:spacing w:line="360" w:lineRule="auto"/>
              <w:ind w:left="0" w:hanging="2"/>
              <w:rPr>
                <w:rFonts w:ascii="Arial" w:eastAsia="Arial" w:hAnsi="Arial" w:cs="Arial"/>
                <w:sz w:val="22"/>
                <w:szCs w:val="22"/>
              </w:rPr>
            </w:pPr>
            <w:r>
              <w:rPr>
                <w:rFonts w:ascii="Arial" w:eastAsia="Arial" w:hAnsi="Arial" w:cs="Arial"/>
                <w:b/>
                <w:sz w:val="22"/>
                <w:szCs w:val="22"/>
              </w:rPr>
              <w:t>Venue</w:t>
            </w:r>
          </w:p>
        </w:tc>
      </w:tr>
      <w:tr w:rsidR="003552F4" w14:paraId="26A80675" w14:textId="77777777" w:rsidTr="647CFE4A">
        <w:trPr>
          <w:trHeight w:val="632"/>
        </w:trPr>
        <w:tc>
          <w:tcPr>
            <w:tcW w:w="426" w:type="dxa"/>
            <w:vMerge/>
          </w:tcPr>
          <w:p w14:paraId="02F2C34E"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35ED86F0"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Where do you intend to hold your event? – Internal/external? </w:t>
            </w:r>
          </w:p>
          <w:p w14:paraId="680A4E5D" w14:textId="77777777" w:rsidR="003552F4" w:rsidRDefault="003552F4">
            <w:pPr>
              <w:spacing w:line="360" w:lineRule="auto"/>
              <w:ind w:left="0" w:hanging="2"/>
              <w:rPr>
                <w:rFonts w:ascii="Arial" w:eastAsia="Arial" w:hAnsi="Arial" w:cs="Arial"/>
                <w:sz w:val="22"/>
                <w:szCs w:val="22"/>
              </w:rPr>
            </w:pPr>
          </w:p>
          <w:p w14:paraId="19219836" w14:textId="77777777" w:rsidR="003552F4" w:rsidRDefault="003552F4">
            <w:pPr>
              <w:spacing w:line="360" w:lineRule="auto"/>
              <w:ind w:left="0" w:hanging="2"/>
              <w:rPr>
                <w:rFonts w:ascii="Arial" w:eastAsia="Arial" w:hAnsi="Arial" w:cs="Arial"/>
                <w:sz w:val="22"/>
                <w:szCs w:val="22"/>
              </w:rPr>
            </w:pPr>
          </w:p>
        </w:tc>
        <w:tc>
          <w:tcPr>
            <w:tcW w:w="6547" w:type="dxa"/>
          </w:tcPr>
          <w:p w14:paraId="426158EC" w14:textId="75D9B398" w:rsidR="006D0639" w:rsidRDefault="00C20DF3" w:rsidP="006D0639">
            <w:pPr>
              <w:spacing w:line="360" w:lineRule="auto"/>
              <w:ind w:left="0" w:hanging="2"/>
              <w:rPr>
                <w:rFonts w:ascii="Arial" w:eastAsia="Arial" w:hAnsi="Arial" w:cs="Arial"/>
                <w:sz w:val="22"/>
                <w:szCs w:val="22"/>
              </w:rPr>
            </w:pPr>
            <w:r>
              <w:rPr>
                <w:rFonts w:ascii="Arial" w:eastAsia="Arial" w:hAnsi="Arial" w:cs="Arial"/>
                <w:sz w:val="22"/>
                <w:szCs w:val="22"/>
              </w:rPr>
              <w:t>Internal</w:t>
            </w:r>
            <w:r w:rsidR="006D0639">
              <w:rPr>
                <w:rFonts w:ascii="Arial" w:eastAsia="Arial" w:hAnsi="Arial" w:cs="Arial"/>
                <w:sz w:val="22"/>
                <w:szCs w:val="22"/>
              </w:rPr>
              <w:t xml:space="preserve"> – MPR2</w:t>
            </w:r>
          </w:p>
          <w:p w14:paraId="22EE8532" w14:textId="56FEF7F2" w:rsidR="003552F4" w:rsidRDefault="003552F4">
            <w:pPr>
              <w:spacing w:line="360" w:lineRule="auto"/>
              <w:ind w:left="0" w:hanging="2"/>
              <w:rPr>
                <w:rFonts w:ascii="Arial" w:eastAsia="Arial" w:hAnsi="Arial" w:cs="Arial"/>
                <w:sz w:val="22"/>
                <w:szCs w:val="22"/>
              </w:rPr>
            </w:pPr>
          </w:p>
        </w:tc>
      </w:tr>
      <w:tr w:rsidR="003552F4" w14:paraId="0CCBD204" w14:textId="77777777" w:rsidTr="647CFE4A">
        <w:trPr>
          <w:trHeight w:val="130"/>
        </w:trPr>
        <w:tc>
          <w:tcPr>
            <w:tcW w:w="426" w:type="dxa"/>
            <w:vMerge w:val="restart"/>
          </w:tcPr>
          <w:p w14:paraId="296FEF7D" w14:textId="77777777" w:rsidR="003552F4" w:rsidRDefault="003552F4">
            <w:pPr>
              <w:numPr>
                <w:ilvl w:val="0"/>
                <w:numId w:val="12"/>
              </w:numPr>
              <w:spacing w:line="360" w:lineRule="auto"/>
              <w:ind w:left="0" w:hanging="2"/>
              <w:rPr>
                <w:rFonts w:ascii="Arial" w:eastAsia="Arial" w:hAnsi="Arial" w:cs="Arial"/>
                <w:sz w:val="22"/>
                <w:szCs w:val="22"/>
              </w:rPr>
            </w:pPr>
          </w:p>
        </w:tc>
        <w:tc>
          <w:tcPr>
            <w:tcW w:w="10516" w:type="dxa"/>
            <w:gridSpan w:val="2"/>
          </w:tcPr>
          <w:p w14:paraId="1CA6D208" w14:textId="77777777" w:rsidR="003552F4" w:rsidRDefault="00C20DF3">
            <w:pPr>
              <w:spacing w:line="360" w:lineRule="auto"/>
              <w:ind w:left="0" w:hanging="2"/>
              <w:rPr>
                <w:rFonts w:ascii="Arial" w:eastAsia="Arial" w:hAnsi="Arial" w:cs="Arial"/>
                <w:sz w:val="22"/>
                <w:szCs w:val="22"/>
              </w:rPr>
            </w:pPr>
            <w:r>
              <w:rPr>
                <w:rFonts w:ascii="Arial" w:eastAsia="Arial" w:hAnsi="Arial" w:cs="Arial"/>
                <w:b/>
                <w:sz w:val="22"/>
                <w:szCs w:val="22"/>
              </w:rPr>
              <w:t>Publicity and Marketing Materials</w:t>
            </w:r>
          </w:p>
        </w:tc>
      </w:tr>
      <w:tr w:rsidR="003552F4" w14:paraId="24451444" w14:textId="77777777" w:rsidTr="647CFE4A">
        <w:trPr>
          <w:trHeight w:val="886"/>
        </w:trPr>
        <w:tc>
          <w:tcPr>
            <w:tcW w:w="426" w:type="dxa"/>
            <w:vMerge/>
          </w:tcPr>
          <w:p w14:paraId="7194DBDC"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043C5B50"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Are there going to be copies of posters pasted on the noticeboards around campus? </w:t>
            </w:r>
          </w:p>
        </w:tc>
        <w:tc>
          <w:tcPr>
            <w:tcW w:w="6547" w:type="dxa"/>
          </w:tcPr>
          <w:p w14:paraId="0F3497D3" w14:textId="77777777" w:rsidR="003552F4" w:rsidRDefault="00C20DF3">
            <w:pPr>
              <w:spacing w:line="360" w:lineRule="auto"/>
              <w:ind w:left="0" w:hanging="2"/>
              <w:rPr>
                <w:rFonts w:ascii="Arial" w:eastAsia="Arial" w:hAnsi="Arial" w:cs="Arial"/>
                <w:b/>
                <w:sz w:val="22"/>
                <w:szCs w:val="22"/>
              </w:rPr>
            </w:pPr>
            <w:r>
              <w:rPr>
                <w:rFonts w:ascii="Arial" w:eastAsia="Arial" w:hAnsi="Arial" w:cs="Arial"/>
                <w:sz w:val="22"/>
                <w:szCs w:val="22"/>
              </w:rPr>
              <w:t>NIL</w:t>
            </w:r>
          </w:p>
        </w:tc>
      </w:tr>
      <w:tr w:rsidR="003552F4" w14:paraId="2DE2F156" w14:textId="77777777" w:rsidTr="647CFE4A">
        <w:trPr>
          <w:trHeight w:val="719"/>
        </w:trPr>
        <w:tc>
          <w:tcPr>
            <w:tcW w:w="426" w:type="dxa"/>
            <w:vMerge/>
          </w:tcPr>
          <w:p w14:paraId="769D0D3C"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b/>
                <w:sz w:val="22"/>
                <w:szCs w:val="22"/>
              </w:rPr>
            </w:pPr>
          </w:p>
        </w:tc>
        <w:tc>
          <w:tcPr>
            <w:tcW w:w="3969" w:type="dxa"/>
          </w:tcPr>
          <w:p w14:paraId="45977E97"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How are you going to </w:t>
            </w:r>
            <w:proofErr w:type="spellStart"/>
            <w:r>
              <w:rPr>
                <w:rFonts w:ascii="Arial" w:eastAsia="Arial" w:hAnsi="Arial" w:cs="Arial"/>
                <w:sz w:val="22"/>
                <w:szCs w:val="22"/>
              </w:rPr>
              <w:t>publicise</w:t>
            </w:r>
            <w:proofErr w:type="spellEnd"/>
            <w:r>
              <w:rPr>
                <w:rFonts w:ascii="Arial" w:eastAsia="Arial" w:hAnsi="Arial" w:cs="Arial"/>
                <w:sz w:val="22"/>
                <w:szCs w:val="22"/>
              </w:rPr>
              <w:t xml:space="preserve"> and reach out to the NUS community?</w:t>
            </w:r>
          </w:p>
        </w:tc>
        <w:tc>
          <w:tcPr>
            <w:tcW w:w="6547" w:type="dxa"/>
          </w:tcPr>
          <w:p w14:paraId="6DA85863" w14:textId="77777777" w:rsidR="006D0639" w:rsidRPr="006D0639" w:rsidRDefault="006D0639" w:rsidP="006D0639">
            <w:pPr>
              <w:spacing w:line="360" w:lineRule="auto"/>
              <w:ind w:left="0" w:hanging="2"/>
              <w:rPr>
                <w:rFonts w:ascii="Arial" w:eastAsia="Arial" w:hAnsi="Arial" w:cs="Arial"/>
                <w:sz w:val="22"/>
                <w:szCs w:val="22"/>
              </w:rPr>
            </w:pPr>
            <w:r w:rsidRPr="006D0639">
              <w:rPr>
                <w:rFonts w:ascii="Arial" w:eastAsia="Arial" w:hAnsi="Arial" w:cs="Arial"/>
                <w:sz w:val="22"/>
                <w:szCs w:val="22"/>
              </w:rPr>
              <w:t>- Instagram post on @nuscvcf Instagram account</w:t>
            </w:r>
          </w:p>
          <w:p w14:paraId="6E53CEEA" w14:textId="77777777" w:rsidR="006D0639" w:rsidRPr="006D0639" w:rsidRDefault="006D0639" w:rsidP="006D0639">
            <w:pPr>
              <w:spacing w:line="360" w:lineRule="auto"/>
              <w:ind w:left="0" w:hanging="2"/>
              <w:rPr>
                <w:rFonts w:ascii="Arial" w:eastAsia="Arial" w:hAnsi="Arial" w:cs="Arial"/>
                <w:sz w:val="22"/>
                <w:szCs w:val="22"/>
              </w:rPr>
            </w:pPr>
            <w:r w:rsidRPr="006D0639">
              <w:rPr>
                <w:rFonts w:ascii="Arial" w:eastAsia="Arial" w:hAnsi="Arial" w:cs="Arial"/>
                <w:sz w:val="22"/>
                <w:szCs w:val="22"/>
              </w:rPr>
              <w:t>- Facebook post on “NUS Chinese Varsity Christian</w:t>
            </w:r>
          </w:p>
          <w:p w14:paraId="2035D814" w14:textId="77777777" w:rsidR="006D0639" w:rsidRPr="006D0639" w:rsidRDefault="006D0639" w:rsidP="006D0639">
            <w:pPr>
              <w:spacing w:line="360" w:lineRule="auto"/>
              <w:ind w:left="0" w:hanging="2"/>
              <w:rPr>
                <w:rFonts w:ascii="Arial" w:eastAsia="Arial" w:hAnsi="Arial" w:cs="Arial"/>
                <w:sz w:val="22"/>
                <w:szCs w:val="22"/>
              </w:rPr>
            </w:pPr>
            <w:r w:rsidRPr="006D0639">
              <w:rPr>
                <w:rFonts w:ascii="Arial" w:eastAsia="Arial" w:hAnsi="Arial" w:cs="Arial"/>
                <w:sz w:val="22"/>
                <w:szCs w:val="22"/>
              </w:rPr>
              <w:t xml:space="preserve">Fellowship </w:t>
            </w:r>
            <w:proofErr w:type="spellStart"/>
            <w:r w:rsidRPr="006D0639">
              <w:rPr>
                <w:rFonts w:ascii="MS Gothic" w:eastAsia="MS Gothic" w:hAnsi="MS Gothic" w:cs="MS Gothic" w:hint="eastAsia"/>
                <w:sz w:val="22"/>
                <w:szCs w:val="22"/>
              </w:rPr>
              <w:t>国大基督徒学生福音</w:t>
            </w:r>
            <w:r w:rsidRPr="006D0639">
              <w:rPr>
                <w:rFonts w:ascii="Microsoft YaHei" w:eastAsia="Microsoft YaHei" w:hAnsi="Microsoft YaHei" w:cs="Microsoft YaHei" w:hint="eastAsia"/>
                <w:sz w:val="22"/>
                <w:szCs w:val="22"/>
              </w:rPr>
              <w:t>团契</w:t>
            </w:r>
            <w:proofErr w:type="spellEnd"/>
            <w:r w:rsidRPr="006D0639">
              <w:rPr>
                <w:rFonts w:ascii="Arial" w:eastAsia="Arial" w:hAnsi="Arial" w:cs="Arial"/>
                <w:sz w:val="22"/>
                <w:szCs w:val="22"/>
              </w:rPr>
              <w:t>” Facebook</w:t>
            </w:r>
          </w:p>
          <w:p w14:paraId="4CAF2E7D" w14:textId="77777777" w:rsidR="006D0639" w:rsidRPr="006D0639" w:rsidRDefault="006D0639" w:rsidP="006D0639">
            <w:pPr>
              <w:spacing w:line="360" w:lineRule="auto"/>
              <w:ind w:left="0" w:hanging="2"/>
              <w:rPr>
                <w:rFonts w:ascii="Arial" w:eastAsia="Arial" w:hAnsi="Arial" w:cs="Arial"/>
                <w:sz w:val="22"/>
                <w:szCs w:val="22"/>
              </w:rPr>
            </w:pPr>
            <w:proofErr w:type="spellStart"/>
            <w:r w:rsidRPr="006D0639">
              <w:rPr>
                <w:rFonts w:ascii="Arial" w:eastAsia="Arial" w:hAnsi="Arial" w:cs="Arial"/>
                <w:sz w:val="22"/>
                <w:szCs w:val="22"/>
              </w:rPr>
              <w:t>organisation</w:t>
            </w:r>
            <w:proofErr w:type="spellEnd"/>
            <w:r w:rsidRPr="006D0639">
              <w:rPr>
                <w:rFonts w:ascii="Arial" w:eastAsia="Arial" w:hAnsi="Arial" w:cs="Arial"/>
                <w:sz w:val="22"/>
                <w:szCs w:val="22"/>
              </w:rPr>
              <w:t xml:space="preserve"> account</w:t>
            </w:r>
          </w:p>
          <w:p w14:paraId="7797463A" w14:textId="77777777" w:rsidR="006D0639" w:rsidRPr="006D0639" w:rsidRDefault="006D0639" w:rsidP="006D0639">
            <w:pPr>
              <w:spacing w:line="360" w:lineRule="auto"/>
              <w:ind w:left="0" w:hanging="2"/>
              <w:rPr>
                <w:rFonts w:ascii="Arial" w:eastAsia="Arial" w:hAnsi="Arial" w:cs="Arial"/>
                <w:sz w:val="22"/>
                <w:szCs w:val="22"/>
              </w:rPr>
            </w:pPr>
            <w:r w:rsidRPr="006D0639">
              <w:rPr>
                <w:rFonts w:ascii="Arial" w:eastAsia="Arial" w:hAnsi="Arial" w:cs="Arial"/>
                <w:sz w:val="22"/>
                <w:szCs w:val="22"/>
              </w:rPr>
              <w:t>- Word of mouth and other personal outreach to friends by</w:t>
            </w:r>
          </w:p>
          <w:p w14:paraId="6EB1D38F" w14:textId="016E1097" w:rsidR="003552F4" w:rsidRDefault="006D0639" w:rsidP="006D0639">
            <w:pPr>
              <w:spacing w:line="360" w:lineRule="auto"/>
              <w:ind w:left="0" w:hanging="2"/>
              <w:rPr>
                <w:rFonts w:ascii="Arial" w:eastAsia="Arial" w:hAnsi="Arial" w:cs="Arial"/>
                <w:sz w:val="22"/>
                <w:szCs w:val="22"/>
              </w:rPr>
            </w:pPr>
            <w:r w:rsidRPr="006D0639">
              <w:rPr>
                <w:rFonts w:ascii="Arial" w:eastAsia="Arial" w:hAnsi="Arial" w:cs="Arial"/>
                <w:sz w:val="22"/>
                <w:szCs w:val="22"/>
              </w:rPr>
              <w:t>current and ex-CVCF members</w:t>
            </w:r>
          </w:p>
        </w:tc>
      </w:tr>
      <w:tr w:rsidR="003552F4" w14:paraId="1CA53C53" w14:textId="77777777" w:rsidTr="647CFE4A">
        <w:trPr>
          <w:trHeight w:val="886"/>
        </w:trPr>
        <w:tc>
          <w:tcPr>
            <w:tcW w:w="426" w:type="dxa"/>
            <w:vMerge/>
          </w:tcPr>
          <w:p w14:paraId="54CD245A"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46B6CEFA"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Do you have a marketing deck/proposal to reach out to potential sponsors? </w:t>
            </w:r>
          </w:p>
          <w:p w14:paraId="1231BE67" w14:textId="77777777" w:rsidR="003552F4" w:rsidRDefault="003552F4">
            <w:pPr>
              <w:spacing w:line="360" w:lineRule="auto"/>
              <w:ind w:left="0" w:hanging="2"/>
              <w:rPr>
                <w:rFonts w:ascii="Arial" w:eastAsia="Arial" w:hAnsi="Arial" w:cs="Arial"/>
                <w:sz w:val="22"/>
                <w:szCs w:val="22"/>
              </w:rPr>
            </w:pPr>
          </w:p>
        </w:tc>
        <w:tc>
          <w:tcPr>
            <w:tcW w:w="6547" w:type="dxa"/>
          </w:tcPr>
          <w:p w14:paraId="71A285E4"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NIL</w:t>
            </w:r>
          </w:p>
        </w:tc>
      </w:tr>
      <w:tr w:rsidR="003552F4" w14:paraId="25503F6E" w14:textId="77777777" w:rsidTr="647CFE4A">
        <w:trPr>
          <w:trHeight w:val="318"/>
        </w:trPr>
        <w:tc>
          <w:tcPr>
            <w:tcW w:w="426" w:type="dxa"/>
            <w:vMerge/>
          </w:tcPr>
          <w:p w14:paraId="36FEB5B0"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54454F8F"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Location of publicity?</w:t>
            </w:r>
          </w:p>
        </w:tc>
        <w:tc>
          <w:tcPr>
            <w:tcW w:w="6547" w:type="dxa"/>
          </w:tcPr>
          <w:p w14:paraId="73D5F281" w14:textId="4C754233" w:rsidR="003552F4" w:rsidRDefault="006D0639">
            <w:pPr>
              <w:spacing w:line="360" w:lineRule="auto"/>
              <w:ind w:left="0" w:hanging="2"/>
              <w:rPr>
                <w:rFonts w:ascii="Arial" w:eastAsia="Arial" w:hAnsi="Arial" w:cs="Arial"/>
                <w:sz w:val="22"/>
                <w:szCs w:val="22"/>
              </w:rPr>
            </w:pPr>
            <w:r w:rsidRPr="006D0639">
              <w:rPr>
                <w:rFonts w:ascii="Arial" w:eastAsia="Arial" w:hAnsi="Arial" w:cs="Arial"/>
                <w:sz w:val="22"/>
                <w:szCs w:val="22"/>
              </w:rPr>
              <w:t>Facebook, Instagram</w:t>
            </w:r>
          </w:p>
          <w:p w14:paraId="125BEB5B" w14:textId="297673D5" w:rsidR="00387ECE" w:rsidRPr="004964EE" w:rsidRDefault="00387ECE" w:rsidP="00387ECE">
            <w:pPr>
              <w:spacing w:line="360" w:lineRule="auto"/>
              <w:ind w:left="0" w:hanging="2"/>
              <w:rPr>
                <w:rFonts w:ascii="Arial" w:eastAsia="Arial" w:hAnsi="Arial" w:cs="Arial"/>
                <w:iCs/>
                <w:sz w:val="22"/>
                <w:szCs w:val="22"/>
              </w:rPr>
            </w:pPr>
            <w:r>
              <w:rPr>
                <w:rFonts w:ascii="Arial" w:eastAsia="Arial" w:hAnsi="Arial" w:cs="Arial"/>
                <w:iCs/>
                <w:sz w:val="22"/>
                <w:szCs w:val="22"/>
              </w:rPr>
              <w:t>Details</w:t>
            </w:r>
            <w:r w:rsidRPr="004964EE">
              <w:rPr>
                <w:rFonts w:ascii="Arial" w:eastAsia="Arial" w:hAnsi="Arial" w:cs="Arial"/>
                <w:iCs/>
                <w:sz w:val="22"/>
                <w:szCs w:val="22"/>
              </w:rPr>
              <w:t xml:space="preserve">: a story and post would be uploaded on our page on multiple days for our followers to share it with their friends.  These </w:t>
            </w:r>
            <w:r w:rsidRPr="004964EE">
              <w:rPr>
                <w:rFonts w:ascii="Arial" w:eastAsia="Arial" w:hAnsi="Arial" w:cs="Arial"/>
                <w:iCs/>
                <w:sz w:val="22"/>
                <w:szCs w:val="22"/>
              </w:rPr>
              <w:lastRenderedPageBreak/>
              <w:t xml:space="preserve">uploads will be just a poster stating the date, time, location of our </w:t>
            </w:r>
            <w:r>
              <w:rPr>
                <w:rFonts w:ascii="Arial" w:eastAsia="Arial" w:hAnsi="Arial" w:cs="Arial"/>
                <w:iCs/>
                <w:sz w:val="22"/>
                <w:szCs w:val="22"/>
              </w:rPr>
              <w:t>CG sessions, and contact person’s details</w:t>
            </w:r>
            <w:r w:rsidRPr="004964EE">
              <w:rPr>
                <w:rFonts w:ascii="Arial" w:eastAsia="Arial" w:hAnsi="Arial" w:cs="Arial"/>
                <w:iCs/>
                <w:sz w:val="22"/>
                <w:szCs w:val="22"/>
              </w:rPr>
              <w:t>.</w:t>
            </w:r>
          </w:p>
          <w:p w14:paraId="30D7AA69" w14:textId="77777777" w:rsidR="003552F4" w:rsidRDefault="003552F4">
            <w:pPr>
              <w:spacing w:line="360" w:lineRule="auto"/>
              <w:ind w:left="0" w:hanging="2"/>
              <w:rPr>
                <w:rFonts w:ascii="Arial" w:eastAsia="Arial" w:hAnsi="Arial" w:cs="Arial"/>
                <w:sz w:val="22"/>
                <w:szCs w:val="22"/>
              </w:rPr>
            </w:pPr>
          </w:p>
        </w:tc>
      </w:tr>
      <w:tr w:rsidR="003552F4" w14:paraId="66A79809" w14:textId="77777777" w:rsidTr="647CFE4A">
        <w:trPr>
          <w:trHeight w:val="262"/>
        </w:trPr>
        <w:tc>
          <w:tcPr>
            <w:tcW w:w="426" w:type="dxa"/>
            <w:vMerge w:val="restart"/>
          </w:tcPr>
          <w:p w14:paraId="7196D064" w14:textId="77777777" w:rsidR="003552F4" w:rsidRDefault="003552F4">
            <w:pPr>
              <w:numPr>
                <w:ilvl w:val="0"/>
                <w:numId w:val="12"/>
              </w:numPr>
              <w:spacing w:line="360" w:lineRule="auto"/>
              <w:ind w:left="0" w:hanging="2"/>
              <w:rPr>
                <w:rFonts w:ascii="Arial" w:eastAsia="Arial" w:hAnsi="Arial" w:cs="Arial"/>
                <w:sz w:val="22"/>
                <w:szCs w:val="22"/>
              </w:rPr>
            </w:pPr>
          </w:p>
          <w:p w14:paraId="34FF1C98" w14:textId="77777777" w:rsidR="003552F4" w:rsidRDefault="003552F4">
            <w:pPr>
              <w:spacing w:line="360" w:lineRule="auto"/>
              <w:ind w:left="0" w:hanging="2"/>
              <w:rPr>
                <w:rFonts w:ascii="Arial" w:eastAsia="Arial" w:hAnsi="Arial" w:cs="Arial"/>
                <w:sz w:val="22"/>
                <w:szCs w:val="22"/>
              </w:rPr>
            </w:pPr>
          </w:p>
          <w:p w14:paraId="6D072C0D" w14:textId="77777777" w:rsidR="003552F4" w:rsidRDefault="003552F4">
            <w:pPr>
              <w:spacing w:line="360" w:lineRule="auto"/>
              <w:ind w:left="0" w:hanging="2"/>
              <w:rPr>
                <w:rFonts w:ascii="Arial" w:eastAsia="Arial" w:hAnsi="Arial" w:cs="Arial"/>
                <w:sz w:val="22"/>
                <w:szCs w:val="22"/>
              </w:rPr>
            </w:pPr>
          </w:p>
        </w:tc>
        <w:tc>
          <w:tcPr>
            <w:tcW w:w="10516" w:type="dxa"/>
            <w:gridSpan w:val="2"/>
          </w:tcPr>
          <w:p w14:paraId="4E2C1ABE" w14:textId="77777777" w:rsidR="003552F4" w:rsidRDefault="00C20DF3">
            <w:pPr>
              <w:spacing w:line="360" w:lineRule="auto"/>
              <w:ind w:left="0" w:hanging="2"/>
              <w:rPr>
                <w:rFonts w:ascii="Arial" w:eastAsia="Arial" w:hAnsi="Arial" w:cs="Arial"/>
                <w:sz w:val="22"/>
                <w:szCs w:val="22"/>
              </w:rPr>
            </w:pPr>
            <w:r>
              <w:rPr>
                <w:rFonts w:ascii="Arial" w:eastAsia="Arial" w:hAnsi="Arial" w:cs="Arial"/>
                <w:b/>
                <w:sz w:val="22"/>
                <w:szCs w:val="22"/>
              </w:rPr>
              <w:t>Guest-of-</w:t>
            </w:r>
            <w:proofErr w:type="spellStart"/>
            <w:r>
              <w:rPr>
                <w:rFonts w:ascii="Arial" w:eastAsia="Arial" w:hAnsi="Arial" w:cs="Arial"/>
                <w:b/>
                <w:sz w:val="22"/>
                <w:szCs w:val="22"/>
              </w:rPr>
              <w:t>Honour</w:t>
            </w:r>
            <w:proofErr w:type="spellEnd"/>
          </w:p>
        </w:tc>
      </w:tr>
      <w:tr w:rsidR="003552F4" w14:paraId="28DA8F0B" w14:textId="77777777" w:rsidTr="647CFE4A">
        <w:trPr>
          <w:trHeight w:val="297"/>
        </w:trPr>
        <w:tc>
          <w:tcPr>
            <w:tcW w:w="426" w:type="dxa"/>
            <w:vMerge/>
          </w:tcPr>
          <w:p w14:paraId="48A21919"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5F85DBEF"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Do you have a GOH?</w:t>
            </w:r>
          </w:p>
        </w:tc>
        <w:tc>
          <w:tcPr>
            <w:tcW w:w="6547" w:type="dxa"/>
          </w:tcPr>
          <w:p w14:paraId="40DC5670"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NIL</w:t>
            </w:r>
          </w:p>
        </w:tc>
      </w:tr>
      <w:tr w:rsidR="003552F4" w14:paraId="7B4A8465" w14:textId="77777777" w:rsidTr="647CFE4A">
        <w:trPr>
          <w:trHeight w:val="738"/>
        </w:trPr>
        <w:tc>
          <w:tcPr>
            <w:tcW w:w="426" w:type="dxa"/>
            <w:vMerge/>
          </w:tcPr>
          <w:p w14:paraId="6BD18F9B"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969" w:type="dxa"/>
          </w:tcPr>
          <w:p w14:paraId="10D2F4DB"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 xml:space="preserve">Are you aware of the timeframe required for the invitation of ministers as your GOH? </w:t>
            </w:r>
          </w:p>
        </w:tc>
        <w:tc>
          <w:tcPr>
            <w:tcW w:w="6547" w:type="dxa"/>
          </w:tcPr>
          <w:p w14:paraId="146E8121" w14:textId="77777777" w:rsidR="003552F4" w:rsidRDefault="00C20DF3">
            <w:pPr>
              <w:spacing w:line="360" w:lineRule="auto"/>
              <w:ind w:left="0" w:hanging="2"/>
              <w:rPr>
                <w:rFonts w:ascii="Arial" w:eastAsia="Arial" w:hAnsi="Arial" w:cs="Arial"/>
                <w:sz w:val="22"/>
                <w:szCs w:val="22"/>
              </w:rPr>
            </w:pPr>
            <w:r>
              <w:rPr>
                <w:rFonts w:ascii="Arial" w:eastAsia="Arial" w:hAnsi="Arial" w:cs="Arial"/>
                <w:sz w:val="22"/>
                <w:szCs w:val="22"/>
              </w:rPr>
              <w:t>NA</w:t>
            </w:r>
          </w:p>
        </w:tc>
      </w:tr>
    </w:tbl>
    <w:p w14:paraId="238601FE" w14:textId="77777777" w:rsidR="003552F4" w:rsidRDefault="003552F4">
      <w:pPr>
        <w:ind w:left="0" w:hanging="2"/>
        <w:rPr>
          <w:rFonts w:ascii="Arial" w:eastAsia="Arial" w:hAnsi="Arial" w:cs="Arial"/>
          <w:b/>
          <w:color w:val="000080"/>
          <w:u w:val="single"/>
        </w:rPr>
      </w:pPr>
    </w:p>
    <w:p w14:paraId="2A881F99" w14:textId="77777777" w:rsidR="003552F4" w:rsidRDefault="00C20DF3">
      <w:pPr>
        <w:ind w:left="0" w:hanging="2"/>
        <w:rPr>
          <w:rFonts w:ascii="Arial" w:eastAsia="Arial" w:hAnsi="Arial" w:cs="Arial"/>
          <w:b/>
          <w:color w:val="000080"/>
          <w:u w:val="single"/>
        </w:rPr>
      </w:pPr>
      <w:r>
        <w:rPr>
          <w:rFonts w:ascii="Arial" w:eastAsia="Arial" w:hAnsi="Arial" w:cs="Arial"/>
          <w:b/>
          <w:color w:val="000080"/>
          <w:u w:val="single"/>
        </w:rPr>
        <w:t>Safety Management Plan</w:t>
      </w:r>
    </w:p>
    <w:p w14:paraId="0F3CABC7" w14:textId="77777777" w:rsidR="003552F4" w:rsidRDefault="003552F4">
      <w:pPr>
        <w:spacing w:line="276" w:lineRule="auto"/>
        <w:ind w:left="0" w:hanging="2"/>
        <w:rPr>
          <w:rFonts w:ascii="Arial" w:eastAsia="Arial" w:hAnsi="Arial" w:cs="Arial"/>
          <w:sz w:val="22"/>
          <w:szCs w:val="22"/>
        </w:rPr>
      </w:pPr>
    </w:p>
    <w:tbl>
      <w:tblPr>
        <w:tblStyle w:val="af7"/>
        <w:tblW w:w="104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0"/>
        <w:gridCol w:w="2780"/>
        <w:gridCol w:w="1420"/>
        <w:gridCol w:w="1180"/>
        <w:gridCol w:w="3740"/>
      </w:tblGrid>
      <w:tr w:rsidR="003552F4" w14:paraId="4771CC31" w14:textId="77777777">
        <w:tc>
          <w:tcPr>
            <w:tcW w:w="1360" w:type="dxa"/>
            <w:tcMar>
              <w:top w:w="100" w:type="dxa"/>
              <w:left w:w="100" w:type="dxa"/>
              <w:bottom w:w="100" w:type="dxa"/>
              <w:right w:w="100" w:type="dxa"/>
            </w:tcMar>
          </w:tcPr>
          <w:p w14:paraId="18283460" w14:textId="77777777" w:rsidR="003552F4" w:rsidRDefault="00C20DF3">
            <w:pPr>
              <w:widowControl w:val="0"/>
              <w:ind w:left="0" w:hanging="2"/>
              <w:rPr>
                <w:rFonts w:ascii="Arial" w:eastAsia="Arial" w:hAnsi="Arial" w:cs="Arial"/>
                <w:b/>
              </w:rPr>
            </w:pPr>
            <w:r>
              <w:rPr>
                <w:rFonts w:ascii="Arial" w:eastAsia="Arial" w:hAnsi="Arial" w:cs="Arial"/>
                <w:b/>
              </w:rPr>
              <w:t>Activity</w:t>
            </w:r>
          </w:p>
        </w:tc>
        <w:tc>
          <w:tcPr>
            <w:tcW w:w="2780" w:type="dxa"/>
            <w:tcMar>
              <w:top w:w="100" w:type="dxa"/>
              <w:left w:w="100" w:type="dxa"/>
              <w:bottom w:w="100" w:type="dxa"/>
              <w:right w:w="100" w:type="dxa"/>
            </w:tcMar>
          </w:tcPr>
          <w:p w14:paraId="7938A8BD" w14:textId="77777777" w:rsidR="003552F4" w:rsidRDefault="00C20DF3">
            <w:pPr>
              <w:widowControl w:val="0"/>
              <w:ind w:left="0" w:hanging="2"/>
              <w:rPr>
                <w:rFonts w:ascii="Arial" w:eastAsia="Arial" w:hAnsi="Arial" w:cs="Arial"/>
                <w:b/>
              </w:rPr>
            </w:pPr>
            <w:r>
              <w:rPr>
                <w:rFonts w:ascii="Arial" w:eastAsia="Arial" w:hAnsi="Arial" w:cs="Arial"/>
                <w:b/>
              </w:rPr>
              <w:t>Hazards Identified</w:t>
            </w:r>
          </w:p>
        </w:tc>
        <w:tc>
          <w:tcPr>
            <w:tcW w:w="1420" w:type="dxa"/>
            <w:tcMar>
              <w:top w:w="100" w:type="dxa"/>
              <w:left w:w="100" w:type="dxa"/>
              <w:bottom w:w="100" w:type="dxa"/>
              <w:right w:w="100" w:type="dxa"/>
            </w:tcMar>
          </w:tcPr>
          <w:p w14:paraId="54ADE3E0" w14:textId="77777777" w:rsidR="003552F4" w:rsidRDefault="00C20DF3">
            <w:pPr>
              <w:widowControl w:val="0"/>
              <w:ind w:left="0" w:hanging="2"/>
              <w:rPr>
                <w:rFonts w:ascii="Arial" w:eastAsia="Arial" w:hAnsi="Arial" w:cs="Arial"/>
                <w:b/>
              </w:rPr>
            </w:pPr>
            <w:r>
              <w:rPr>
                <w:rFonts w:ascii="Arial" w:eastAsia="Arial" w:hAnsi="Arial" w:cs="Arial"/>
                <w:b/>
              </w:rPr>
              <w:t>Likelihood</w:t>
            </w:r>
          </w:p>
        </w:tc>
        <w:tc>
          <w:tcPr>
            <w:tcW w:w="1180" w:type="dxa"/>
            <w:tcMar>
              <w:top w:w="100" w:type="dxa"/>
              <w:left w:w="100" w:type="dxa"/>
              <w:bottom w:w="100" w:type="dxa"/>
              <w:right w:w="100" w:type="dxa"/>
            </w:tcMar>
          </w:tcPr>
          <w:p w14:paraId="1E75B446" w14:textId="77777777" w:rsidR="003552F4" w:rsidRDefault="00C20DF3">
            <w:pPr>
              <w:widowControl w:val="0"/>
              <w:ind w:left="0" w:hanging="2"/>
              <w:rPr>
                <w:rFonts w:ascii="Arial" w:eastAsia="Arial" w:hAnsi="Arial" w:cs="Arial"/>
                <w:b/>
              </w:rPr>
            </w:pPr>
            <w:r>
              <w:rPr>
                <w:rFonts w:ascii="Arial" w:eastAsia="Arial" w:hAnsi="Arial" w:cs="Arial"/>
                <w:b/>
              </w:rPr>
              <w:t>Severity</w:t>
            </w:r>
          </w:p>
        </w:tc>
        <w:tc>
          <w:tcPr>
            <w:tcW w:w="3740" w:type="dxa"/>
            <w:tcMar>
              <w:top w:w="100" w:type="dxa"/>
              <w:left w:w="100" w:type="dxa"/>
              <w:bottom w:w="100" w:type="dxa"/>
              <w:right w:w="100" w:type="dxa"/>
            </w:tcMar>
          </w:tcPr>
          <w:p w14:paraId="62786163" w14:textId="77777777" w:rsidR="003552F4" w:rsidRDefault="00C20DF3">
            <w:pPr>
              <w:widowControl w:val="0"/>
              <w:ind w:left="0" w:hanging="2"/>
              <w:rPr>
                <w:rFonts w:ascii="Arial" w:eastAsia="Arial" w:hAnsi="Arial" w:cs="Arial"/>
                <w:b/>
              </w:rPr>
            </w:pPr>
            <w:r>
              <w:rPr>
                <w:rFonts w:ascii="Arial" w:eastAsia="Arial" w:hAnsi="Arial" w:cs="Arial"/>
                <w:b/>
              </w:rPr>
              <w:t>Mitigation</w:t>
            </w:r>
          </w:p>
        </w:tc>
      </w:tr>
      <w:tr w:rsidR="003552F4" w14:paraId="1223AAC5" w14:textId="77777777">
        <w:trPr>
          <w:trHeight w:val="420"/>
        </w:trPr>
        <w:tc>
          <w:tcPr>
            <w:tcW w:w="1360" w:type="dxa"/>
            <w:vMerge w:val="restart"/>
            <w:tcMar>
              <w:top w:w="100" w:type="dxa"/>
              <w:left w:w="100" w:type="dxa"/>
              <w:bottom w:w="100" w:type="dxa"/>
              <w:right w:w="100" w:type="dxa"/>
            </w:tcMar>
          </w:tcPr>
          <w:p w14:paraId="0F6DADF2"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Real life meetups</w:t>
            </w:r>
          </w:p>
        </w:tc>
        <w:tc>
          <w:tcPr>
            <w:tcW w:w="2780" w:type="dxa"/>
            <w:tcMar>
              <w:top w:w="100" w:type="dxa"/>
              <w:left w:w="100" w:type="dxa"/>
              <w:bottom w:w="100" w:type="dxa"/>
              <w:right w:w="100" w:type="dxa"/>
            </w:tcMar>
          </w:tcPr>
          <w:p w14:paraId="0241617D"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Participants running a fever/feeling unwell with flu-like symptoms.</w:t>
            </w:r>
          </w:p>
        </w:tc>
        <w:tc>
          <w:tcPr>
            <w:tcW w:w="1420" w:type="dxa"/>
            <w:tcMar>
              <w:top w:w="100" w:type="dxa"/>
              <w:left w:w="100" w:type="dxa"/>
              <w:bottom w:w="100" w:type="dxa"/>
              <w:right w:w="100" w:type="dxa"/>
            </w:tcMar>
          </w:tcPr>
          <w:p w14:paraId="34B92B97"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1180" w:type="dxa"/>
            <w:tcMar>
              <w:top w:w="100" w:type="dxa"/>
              <w:left w:w="100" w:type="dxa"/>
              <w:bottom w:w="100" w:type="dxa"/>
              <w:right w:w="100" w:type="dxa"/>
            </w:tcMar>
          </w:tcPr>
          <w:p w14:paraId="4975FE33"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3740" w:type="dxa"/>
            <w:tcMar>
              <w:top w:w="100" w:type="dxa"/>
              <w:left w:w="100" w:type="dxa"/>
              <w:bottom w:w="100" w:type="dxa"/>
              <w:right w:w="100" w:type="dxa"/>
            </w:tcMar>
          </w:tcPr>
          <w:p w14:paraId="1CB3D611"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With reference to ORMC Circular 02 (12 June 2023), participants will be asked to refrain from attending the event if they have acute respiratory infection symptoms, and they should stay at home until symptoms resolve. They should see a doctor if unwell or tested positive for COVID-19, to obtain an official medical certificate for sick leave for the purpose of official business.</w:t>
            </w:r>
          </w:p>
        </w:tc>
      </w:tr>
      <w:tr w:rsidR="003552F4" w14:paraId="60EB6C2A" w14:textId="77777777">
        <w:trPr>
          <w:trHeight w:val="420"/>
        </w:trPr>
        <w:tc>
          <w:tcPr>
            <w:tcW w:w="1360" w:type="dxa"/>
            <w:vMerge/>
            <w:tcMar>
              <w:top w:w="100" w:type="dxa"/>
              <w:left w:w="100" w:type="dxa"/>
              <w:bottom w:w="100" w:type="dxa"/>
              <w:right w:w="100" w:type="dxa"/>
            </w:tcMar>
          </w:tcPr>
          <w:p w14:paraId="5B08B5D1"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2780" w:type="dxa"/>
            <w:tcMar>
              <w:top w:w="100" w:type="dxa"/>
              <w:left w:w="100" w:type="dxa"/>
              <w:bottom w:w="100" w:type="dxa"/>
              <w:right w:w="100" w:type="dxa"/>
            </w:tcMar>
          </w:tcPr>
          <w:p w14:paraId="78226445"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Participants conversing without masks.</w:t>
            </w:r>
          </w:p>
        </w:tc>
        <w:tc>
          <w:tcPr>
            <w:tcW w:w="1420" w:type="dxa"/>
            <w:tcMar>
              <w:top w:w="100" w:type="dxa"/>
              <w:left w:w="100" w:type="dxa"/>
              <w:bottom w:w="100" w:type="dxa"/>
              <w:right w:w="100" w:type="dxa"/>
            </w:tcMar>
          </w:tcPr>
          <w:p w14:paraId="23EBB0D4"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1180" w:type="dxa"/>
            <w:tcMar>
              <w:top w:w="100" w:type="dxa"/>
              <w:left w:w="100" w:type="dxa"/>
              <w:bottom w:w="100" w:type="dxa"/>
              <w:right w:w="100" w:type="dxa"/>
            </w:tcMar>
          </w:tcPr>
          <w:p w14:paraId="1E16C85B"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Low</w:t>
            </w:r>
          </w:p>
        </w:tc>
        <w:tc>
          <w:tcPr>
            <w:tcW w:w="3740" w:type="dxa"/>
            <w:tcMar>
              <w:top w:w="100" w:type="dxa"/>
              <w:left w:w="100" w:type="dxa"/>
              <w:bottom w:w="100" w:type="dxa"/>
              <w:right w:w="100" w:type="dxa"/>
            </w:tcMar>
          </w:tcPr>
          <w:p w14:paraId="58BD6F4E" w14:textId="77777777" w:rsidR="003552F4" w:rsidRDefault="00C20DF3">
            <w:pPr>
              <w:widowControl w:val="0"/>
              <w:ind w:left="0" w:right="-135" w:hanging="2"/>
              <w:rPr>
                <w:rFonts w:ascii="Arial" w:eastAsia="Arial" w:hAnsi="Arial" w:cs="Arial"/>
                <w:sz w:val="22"/>
                <w:szCs w:val="22"/>
              </w:rPr>
            </w:pPr>
            <w:r>
              <w:rPr>
                <w:rFonts w:ascii="Arial" w:eastAsia="Arial" w:hAnsi="Arial" w:cs="Arial"/>
                <w:sz w:val="22"/>
                <w:szCs w:val="22"/>
              </w:rPr>
              <w:t>With reference to ORMC Circular 02 (12 June 2023), mask wearing both indoors and outdoors will no longer be mandatory, though masks will be worn in healthcare settings.</w:t>
            </w:r>
          </w:p>
        </w:tc>
      </w:tr>
      <w:tr w:rsidR="003552F4" w14:paraId="45EDE18B" w14:textId="77777777">
        <w:trPr>
          <w:trHeight w:val="420"/>
        </w:trPr>
        <w:tc>
          <w:tcPr>
            <w:tcW w:w="1360" w:type="dxa"/>
            <w:vMerge/>
            <w:tcMar>
              <w:top w:w="100" w:type="dxa"/>
              <w:left w:w="100" w:type="dxa"/>
              <w:bottom w:w="100" w:type="dxa"/>
              <w:right w:w="100" w:type="dxa"/>
            </w:tcMar>
          </w:tcPr>
          <w:p w14:paraId="16DEB4AB"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2780" w:type="dxa"/>
            <w:tcMar>
              <w:top w:w="100" w:type="dxa"/>
              <w:left w:w="100" w:type="dxa"/>
              <w:bottom w:w="100" w:type="dxa"/>
              <w:right w:w="100" w:type="dxa"/>
            </w:tcMar>
          </w:tcPr>
          <w:p w14:paraId="215D7ECF"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 xml:space="preserve">Mixing between different groups. </w:t>
            </w:r>
          </w:p>
        </w:tc>
        <w:tc>
          <w:tcPr>
            <w:tcW w:w="1420" w:type="dxa"/>
            <w:tcMar>
              <w:top w:w="100" w:type="dxa"/>
              <w:left w:w="100" w:type="dxa"/>
              <w:bottom w:w="100" w:type="dxa"/>
              <w:right w:w="100" w:type="dxa"/>
            </w:tcMar>
          </w:tcPr>
          <w:p w14:paraId="1222F598"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1180" w:type="dxa"/>
            <w:tcMar>
              <w:top w:w="100" w:type="dxa"/>
              <w:left w:w="100" w:type="dxa"/>
              <w:bottom w:w="100" w:type="dxa"/>
              <w:right w:w="100" w:type="dxa"/>
            </w:tcMar>
          </w:tcPr>
          <w:p w14:paraId="43467FBA"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Low</w:t>
            </w:r>
          </w:p>
        </w:tc>
        <w:tc>
          <w:tcPr>
            <w:tcW w:w="3740" w:type="dxa"/>
            <w:tcMar>
              <w:top w:w="100" w:type="dxa"/>
              <w:left w:w="100" w:type="dxa"/>
              <w:bottom w:w="100" w:type="dxa"/>
              <w:right w:w="100" w:type="dxa"/>
            </w:tcMar>
          </w:tcPr>
          <w:p w14:paraId="76F104F6" w14:textId="77777777" w:rsidR="003552F4" w:rsidRDefault="00C20DF3">
            <w:pPr>
              <w:widowControl w:val="0"/>
              <w:ind w:left="0" w:hanging="2"/>
              <w:rPr>
                <w:rFonts w:ascii="Arial" w:eastAsia="Arial" w:hAnsi="Arial" w:cs="Arial"/>
                <w:strike/>
                <w:sz w:val="22"/>
                <w:szCs w:val="22"/>
              </w:rPr>
            </w:pPr>
            <w:r>
              <w:rPr>
                <w:rFonts w:ascii="Arial" w:eastAsia="Arial" w:hAnsi="Arial" w:cs="Arial"/>
                <w:sz w:val="22"/>
                <w:szCs w:val="22"/>
              </w:rPr>
              <w:t>As of 26 April 2022, with reference to ORMC 007/22 Circular 7, safe distancing is no longer required between individuals, and there is no longer a group size limit.</w:t>
            </w:r>
          </w:p>
        </w:tc>
      </w:tr>
      <w:tr w:rsidR="003552F4" w14:paraId="24EDBAFF" w14:textId="77777777">
        <w:trPr>
          <w:trHeight w:val="420"/>
        </w:trPr>
        <w:tc>
          <w:tcPr>
            <w:tcW w:w="1360" w:type="dxa"/>
            <w:vMerge/>
            <w:tcMar>
              <w:top w:w="100" w:type="dxa"/>
              <w:left w:w="100" w:type="dxa"/>
              <w:bottom w:w="100" w:type="dxa"/>
              <w:right w:w="100" w:type="dxa"/>
            </w:tcMar>
          </w:tcPr>
          <w:p w14:paraId="0AD9C6F4"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trike/>
                <w:sz w:val="22"/>
                <w:szCs w:val="22"/>
              </w:rPr>
            </w:pPr>
          </w:p>
        </w:tc>
        <w:tc>
          <w:tcPr>
            <w:tcW w:w="2780" w:type="dxa"/>
            <w:tcMar>
              <w:top w:w="100" w:type="dxa"/>
              <w:left w:w="100" w:type="dxa"/>
              <w:bottom w:w="100" w:type="dxa"/>
              <w:right w:w="100" w:type="dxa"/>
            </w:tcMar>
          </w:tcPr>
          <w:p w14:paraId="2D85B02A"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The shared area would be unsanitary over time.</w:t>
            </w:r>
          </w:p>
        </w:tc>
        <w:tc>
          <w:tcPr>
            <w:tcW w:w="1420" w:type="dxa"/>
            <w:tcMar>
              <w:top w:w="100" w:type="dxa"/>
              <w:left w:w="100" w:type="dxa"/>
              <w:bottom w:w="100" w:type="dxa"/>
              <w:right w:w="100" w:type="dxa"/>
            </w:tcMar>
          </w:tcPr>
          <w:p w14:paraId="6401E020"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1180" w:type="dxa"/>
            <w:tcMar>
              <w:top w:w="100" w:type="dxa"/>
              <w:left w:w="100" w:type="dxa"/>
              <w:bottom w:w="100" w:type="dxa"/>
              <w:right w:w="100" w:type="dxa"/>
            </w:tcMar>
          </w:tcPr>
          <w:p w14:paraId="1285E3B1"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3740" w:type="dxa"/>
            <w:tcMar>
              <w:top w:w="100" w:type="dxa"/>
              <w:left w:w="100" w:type="dxa"/>
              <w:bottom w:w="100" w:type="dxa"/>
              <w:right w:w="100" w:type="dxa"/>
            </w:tcMar>
          </w:tcPr>
          <w:p w14:paraId="46119B13"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 xml:space="preserve">Should the venue be a private home, the host would </w:t>
            </w:r>
            <w:proofErr w:type="gramStart"/>
            <w:r>
              <w:rPr>
                <w:rFonts w:ascii="Arial" w:eastAsia="Arial" w:hAnsi="Arial" w:cs="Arial"/>
                <w:sz w:val="22"/>
                <w:szCs w:val="22"/>
              </w:rPr>
              <w:t>be in charge of</w:t>
            </w:r>
            <w:proofErr w:type="gramEnd"/>
            <w:r>
              <w:rPr>
                <w:rFonts w:ascii="Arial" w:eastAsia="Arial" w:hAnsi="Arial" w:cs="Arial"/>
                <w:sz w:val="22"/>
                <w:szCs w:val="22"/>
              </w:rPr>
              <w:t xml:space="preserve"> disinfecting the area before and after the session. This includes mopping the floor and wiping the table with soapy water.</w:t>
            </w:r>
          </w:p>
          <w:p w14:paraId="4B1F511A" w14:textId="77777777" w:rsidR="003552F4" w:rsidRDefault="003552F4">
            <w:pPr>
              <w:widowControl w:val="0"/>
              <w:ind w:left="0" w:hanging="2"/>
              <w:rPr>
                <w:rFonts w:ascii="Arial" w:eastAsia="Arial" w:hAnsi="Arial" w:cs="Arial"/>
                <w:sz w:val="22"/>
                <w:szCs w:val="22"/>
              </w:rPr>
            </w:pPr>
          </w:p>
          <w:p w14:paraId="1BCE5016"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 xml:space="preserve">Soap or hand </w:t>
            </w:r>
            <w:proofErr w:type="spellStart"/>
            <w:r>
              <w:rPr>
                <w:rFonts w:ascii="Arial" w:eastAsia="Arial" w:hAnsi="Arial" w:cs="Arial"/>
                <w:sz w:val="22"/>
                <w:szCs w:val="22"/>
              </w:rPr>
              <w:t>sanitiser</w:t>
            </w:r>
            <w:proofErr w:type="spellEnd"/>
            <w:r>
              <w:rPr>
                <w:rFonts w:ascii="Arial" w:eastAsia="Arial" w:hAnsi="Arial" w:cs="Arial"/>
                <w:sz w:val="22"/>
                <w:szCs w:val="22"/>
              </w:rPr>
              <w:t xml:space="preserve"> must also be readily available to the participants.</w:t>
            </w:r>
          </w:p>
        </w:tc>
      </w:tr>
      <w:tr w:rsidR="003552F4" w14:paraId="0B423FF7" w14:textId="77777777">
        <w:trPr>
          <w:trHeight w:val="420"/>
        </w:trPr>
        <w:tc>
          <w:tcPr>
            <w:tcW w:w="1360" w:type="dxa"/>
            <w:vMerge/>
            <w:tcMar>
              <w:top w:w="100" w:type="dxa"/>
              <w:left w:w="100" w:type="dxa"/>
              <w:bottom w:w="100" w:type="dxa"/>
              <w:right w:w="100" w:type="dxa"/>
            </w:tcMar>
          </w:tcPr>
          <w:p w14:paraId="65F9C3DC"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2780" w:type="dxa"/>
            <w:tcMar>
              <w:top w:w="100" w:type="dxa"/>
              <w:left w:w="100" w:type="dxa"/>
              <w:bottom w:w="100" w:type="dxa"/>
              <w:right w:w="100" w:type="dxa"/>
            </w:tcMar>
          </w:tcPr>
          <w:p w14:paraId="2106845E"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Group photos without mask on</w:t>
            </w:r>
          </w:p>
        </w:tc>
        <w:tc>
          <w:tcPr>
            <w:tcW w:w="1420" w:type="dxa"/>
            <w:tcMar>
              <w:top w:w="100" w:type="dxa"/>
              <w:left w:w="100" w:type="dxa"/>
              <w:bottom w:w="100" w:type="dxa"/>
              <w:right w:w="100" w:type="dxa"/>
            </w:tcMar>
          </w:tcPr>
          <w:p w14:paraId="5C316775"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1180" w:type="dxa"/>
            <w:tcMar>
              <w:top w:w="100" w:type="dxa"/>
              <w:left w:w="100" w:type="dxa"/>
              <w:bottom w:w="100" w:type="dxa"/>
              <w:right w:w="100" w:type="dxa"/>
            </w:tcMar>
          </w:tcPr>
          <w:p w14:paraId="4C067F03"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Low</w:t>
            </w:r>
          </w:p>
        </w:tc>
        <w:tc>
          <w:tcPr>
            <w:tcW w:w="3740" w:type="dxa"/>
            <w:tcMar>
              <w:top w:w="100" w:type="dxa"/>
              <w:left w:w="100" w:type="dxa"/>
              <w:bottom w:w="100" w:type="dxa"/>
              <w:right w:w="100" w:type="dxa"/>
            </w:tcMar>
          </w:tcPr>
          <w:p w14:paraId="111F2224" w14:textId="77777777" w:rsidR="003552F4" w:rsidRDefault="00C20DF3">
            <w:pPr>
              <w:widowControl w:val="0"/>
              <w:ind w:left="0" w:hanging="2"/>
              <w:rPr>
                <w:rFonts w:ascii="Arial" w:eastAsia="Arial" w:hAnsi="Arial" w:cs="Arial"/>
                <w:strike/>
                <w:sz w:val="22"/>
                <w:szCs w:val="22"/>
              </w:rPr>
            </w:pPr>
            <w:r>
              <w:rPr>
                <w:rFonts w:ascii="Arial" w:eastAsia="Arial" w:hAnsi="Arial" w:cs="Arial"/>
                <w:sz w:val="22"/>
                <w:szCs w:val="22"/>
              </w:rPr>
              <w:t>As of 26 April 2022, with reference to ORMC 007/22 Circular 7, safe distancing is no longer required between individuals, and there is no longer a group size limit.</w:t>
            </w:r>
          </w:p>
        </w:tc>
      </w:tr>
      <w:tr w:rsidR="003552F4" w14:paraId="641299E6" w14:textId="77777777">
        <w:tc>
          <w:tcPr>
            <w:tcW w:w="1360" w:type="dxa"/>
            <w:tcMar>
              <w:top w:w="100" w:type="dxa"/>
              <w:left w:w="100" w:type="dxa"/>
              <w:bottom w:w="100" w:type="dxa"/>
              <w:right w:w="100" w:type="dxa"/>
            </w:tcMar>
          </w:tcPr>
          <w:p w14:paraId="0FFC84F0"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Sung worship sessions</w:t>
            </w:r>
          </w:p>
        </w:tc>
        <w:tc>
          <w:tcPr>
            <w:tcW w:w="2780" w:type="dxa"/>
            <w:tcMar>
              <w:top w:w="100" w:type="dxa"/>
              <w:left w:w="100" w:type="dxa"/>
              <w:bottom w:w="100" w:type="dxa"/>
              <w:right w:w="100" w:type="dxa"/>
            </w:tcMar>
          </w:tcPr>
          <w:p w14:paraId="6AC768ED"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Participants singing (public venue only)</w:t>
            </w:r>
          </w:p>
        </w:tc>
        <w:tc>
          <w:tcPr>
            <w:tcW w:w="1420" w:type="dxa"/>
            <w:tcMar>
              <w:top w:w="100" w:type="dxa"/>
              <w:left w:w="100" w:type="dxa"/>
              <w:bottom w:w="100" w:type="dxa"/>
              <w:right w:w="100" w:type="dxa"/>
            </w:tcMar>
          </w:tcPr>
          <w:p w14:paraId="3D05294D"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1180" w:type="dxa"/>
            <w:tcMar>
              <w:top w:w="100" w:type="dxa"/>
              <w:left w:w="100" w:type="dxa"/>
              <w:bottom w:w="100" w:type="dxa"/>
              <w:right w:w="100" w:type="dxa"/>
            </w:tcMar>
          </w:tcPr>
          <w:p w14:paraId="281E5D69"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Low</w:t>
            </w:r>
          </w:p>
        </w:tc>
        <w:tc>
          <w:tcPr>
            <w:tcW w:w="3740" w:type="dxa"/>
            <w:tcMar>
              <w:top w:w="100" w:type="dxa"/>
              <w:left w:w="100" w:type="dxa"/>
              <w:bottom w:w="100" w:type="dxa"/>
              <w:right w:w="100" w:type="dxa"/>
            </w:tcMar>
          </w:tcPr>
          <w:p w14:paraId="33A50DA9" w14:textId="77777777" w:rsidR="003552F4" w:rsidRDefault="00C20DF3">
            <w:pPr>
              <w:widowControl w:val="0"/>
              <w:ind w:left="0" w:right="-135" w:hanging="2"/>
              <w:rPr>
                <w:rFonts w:ascii="Arial" w:eastAsia="Arial" w:hAnsi="Arial" w:cs="Arial"/>
                <w:sz w:val="22"/>
                <w:szCs w:val="22"/>
              </w:rPr>
            </w:pPr>
            <w:r>
              <w:rPr>
                <w:rFonts w:ascii="Arial" w:eastAsia="Arial" w:hAnsi="Arial" w:cs="Arial"/>
                <w:sz w:val="22"/>
                <w:szCs w:val="22"/>
              </w:rPr>
              <w:t>With reference to ORMC Circular 02 (12 June 2023), mask wearing both indoors and outdoors will no longer be mandatory, though masks will be worn in healthcare settings.</w:t>
            </w:r>
          </w:p>
        </w:tc>
      </w:tr>
      <w:tr w:rsidR="003552F4" w14:paraId="0D975231" w14:textId="77777777">
        <w:trPr>
          <w:trHeight w:val="420"/>
        </w:trPr>
        <w:tc>
          <w:tcPr>
            <w:tcW w:w="1360" w:type="dxa"/>
            <w:tcMar>
              <w:top w:w="100" w:type="dxa"/>
              <w:left w:w="100" w:type="dxa"/>
              <w:bottom w:w="100" w:type="dxa"/>
              <w:right w:w="100" w:type="dxa"/>
            </w:tcMar>
          </w:tcPr>
          <w:p w14:paraId="7E42A25F"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Recorded worship session (with no live audience)</w:t>
            </w:r>
          </w:p>
        </w:tc>
        <w:tc>
          <w:tcPr>
            <w:tcW w:w="2780" w:type="dxa"/>
            <w:tcMar>
              <w:top w:w="100" w:type="dxa"/>
              <w:left w:w="100" w:type="dxa"/>
              <w:bottom w:w="100" w:type="dxa"/>
              <w:right w:w="100" w:type="dxa"/>
            </w:tcMar>
          </w:tcPr>
          <w:p w14:paraId="76A2D206"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Singers/wind instruments being involved</w:t>
            </w:r>
          </w:p>
        </w:tc>
        <w:tc>
          <w:tcPr>
            <w:tcW w:w="1420" w:type="dxa"/>
            <w:tcMar>
              <w:top w:w="100" w:type="dxa"/>
              <w:left w:w="100" w:type="dxa"/>
              <w:bottom w:w="100" w:type="dxa"/>
              <w:right w:w="100" w:type="dxa"/>
            </w:tcMar>
          </w:tcPr>
          <w:p w14:paraId="7DEB664A"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1180" w:type="dxa"/>
            <w:tcMar>
              <w:top w:w="100" w:type="dxa"/>
              <w:left w:w="100" w:type="dxa"/>
              <w:bottom w:w="100" w:type="dxa"/>
              <w:right w:w="100" w:type="dxa"/>
            </w:tcMar>
          </w:tcPr>
          <w:p w14:paraId="4790135F"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Low</w:t>
            </w:r>
          </w:p>
        </w:tc>
        <w:tc>
          <w:tcPr>
            <w:tcW w:w="3740" w:type="dxa"/>
            <w:tcMar>
              <w:top w:w="100" w:type="dxa"/>
              <w:left w:w="100" w:type="dxa"/>
              <w:bottom w:w="100" w:type="dxa"/>
              <w:right w:w="100" w:type="dxa"/>
            </w:tcMar>
          </w:tcPr>
          <w:p w14:paraId="02592E63"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There will no longer be any restrictions with regards to singing following the stepping down of the COVID-19 Protocols (With reference to MOH’s press release on 9 February 2023.)</w:t>
            </w:r>
          </w:p>
        </w:tc>
      </w:tr>
      <w:tr w:rsidR="003552F4" w14:paraId="35B16189" w14:textId="77777777">
        <w:trPr>
          <w:trHeight w:val="953"/>
        </w:trPr>
        <w:tc>
          <w:tcPr>
            <w:tcW w:w="1360" w:type="dxa"/>
            <w:vMerge w:val="restart"/>
            <w:tcMar>
              <w:top w:w="100" w:type="dxa"/>
              <w:left w:w="100" w:type="dxa"/>
              <w:bottom w:w="100" w:type="dxa"/>
              <w:right w:w="100" w:type="dxa"/>
            </w:tcMar>
          </w:tcPr>
          <w:p w14:paraId="5023141B" w14:textId="77777777" w:rsidR="003552F4" w:rsidRDefault="003552F4">
            <w:pPr>
              <w:widowControl w:val="0"/>
              <w:ind w:left="0" w:hanging="2"/>
              <w:rPr>
                <w:rFonts w:ascii="Arial" w:eastAsia="Arial" w:hAnsi="Arial" w:cs="Arial"/>
                <w:sz w:val="22"/>
                <w:szCs w:val="22"/>
              </w:rPr>
            </w:pPr>
          </w:p>
          <w:p w14:paraId="07B5BC8F" w14:textId="77777777" w:rsidR="003552F4" w:rsidRDefault="00C20DF3">
            <w:pPr>
              <w:widowControl w:val="0"/>
              <w:ind w:left="0" w:hanging="2"/>
              <w:rPr>
                <w:rFonts w:ascii="Arial" w:eastAsia="Arial" w:hAnsi="Arial" w:cs="Arial"/>
                <w:sz w:val="22"/>
                <w:szCs w:val="22"/>
              </w:rPr>
            </w:pPr>
            <w:proofErr w:type="gramStart"/>
            <w:r>
              <w:rPr>
                <w:rFonts w:ascii="Arial" w:eastAsia="Arial" w:hAnsi="Arial" w:cs="Arial"/>
                <w:sz w:val="22"/>
                <w:szCs w:val="22"/>
              </w:rPr>
              <w:t>Meal times</w:t>
            </w:r>
            <w:proofErr w:type="gramEnd"/>
          </w:p>
        </w:tc>
        <w:tc>
          <w:tcPr>
            <w:tcW w:w="2780" w:type="dxa"/>
            <w:tcMar>
              <w:top w:w="100" w:type="dxa"/>
              <w:left w:w="100" w:type="dxa"/>
              <w:bottom w:w="100" w:type="dxa"/>
              <w:right w:w="100" w:type="dxa"/>
            </w:tcMar>
          </w:tcPr>
          <w:p w14:paraId="6C156365"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Participants eating together</w:t>
            </w:r>
          </w:p>
        </w:tc>
        <w:tc>
          <w:tcPr>
            <w:tcW w:w="1420" w:type="dxa"/>
            <w:tcMar>
              <w:top w:w="100" w:type="dxa"/>
              <w:left w:w="100" w:type="dxa"/>
              <w:bottom w:w="100" w:type="dxa"/>
              <w:right w:w="100" w:type="dxa"/>
            </w:tcMar>
          </w:tcPr>
          <w:p w14:paraId="7E177962"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High</w:t>
            </w:r>
          </w:p>
        </w:tc>
        <w:tc>
          <w:tcPr>
            <w:tcW w:w="1180" w:type="dxa"/>
            <w:tcMar>
              <w:top w:w="100" w:type="dxa"/>
              <w:left w:w="100" w:type="dxa"/>
              <w:bottom w:w="100" w:type="dxa"/>
              <w:right w:w="100" w:type="dxa"/>
            </w:tcMar>
          </w:tcPr>
          <w:p w14:paraId="73EB632C"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Low</w:t>
            </w:r>
          </w:p>
        </w:tc>
        <w:tc>
          <w:tcPr>
            <w:tcW w:w="3740" w:type="dxa"/>
            <w:tcMar>
              <w:top w:w="100" w:type="dxa"/>
              <w:left w:w="100" w:type="dxa"/>
              <w:bottom w:w="100" w:type="dxa"/>
              <w:right w:w="100" w:type="dxa"/>
            </w:tcMar>
          </w:tcPr>
          <w:p w14:paraId="5C11BD80" w14:textId="77777777" w:rsidR="003552F4" w:rsidRDefault="00C20DF3">
            <w:pPr>
              <w:widowControl w:val="0"/>
              <w:ind w:left="0" w:hanging="2"/>
              <w:rPr>
                <w:rFonts w:ascii="Arial" w:eastAsia="Arial" w:hAnsi="Arial" w:cs="Arial"/>
                <w:sz w:val="22"/>
                <w:szCs w:val="22"/>
                <w:u w:val="single"/>
              </w:rPr>
            </w:pPr>
            <w:r>
              <w:rPr>
                <w:rFonts w:ascii="Arial" w:eastAsia="Arial" w:hAnsi="Arial" w:cs="Arial"/>
                <w:sz w:val="22"/>
                <w:szCs w:val="22"/>
              </w:rPr>
              <w:t xml:space="preserve">Food and beverages served to participants may be provided. With reference to ORMC Circular 02 (12 June 2023), food handlers will wear masks during </w:t>
            </w:r>
            <w:proofErr w:type="spellStart"/>
            <w:r>
              <w:rPr>
                <w:rFonts w:ascii="Arial" w:eastAsia="Arial" w:hAnsi="Arial" w:cs="Arial"/>
                <w:sz w:val="22"/>
                <w:szCs w:val="22"/>
              </w:rPr>
              <w:t>organised</w:t>
            </w:r>
            <w:proofErr w:type="spellEnd"/>
            <w:r>
              <w:rPr>
                <w:rFonts w:ascii="Arial" w:eastAsia="Arial" w:hAnsi="Arial" w:cs="Arial"/>
                <w:sz w:val="22"/>
                <w:szCs w:val="22"/>
              </w:rPr>
              <w:t xml:space="preserve"> events.</w:t>
            </w:r>
          </w:p>
        </w:tc>
      </w:tr>
      <w:tr w:rsidR="003552F4" w14:paraId="473A7FC1" w14:textId="77777777">
        <w:trPr>
          <w:trHeight w:val="953"/>
        </w:trPr>
        <w:tc>
          <w:tcPr>
            <w:tcW w:w="1360" w:type="dxa"/>
            <w:vMerge/>
            <w:tcMar>
              <w:top w:w="100" w:type="dxa"/>
              <w:left w:w="100" w:type="dxa"/>
              <w:bottom w:w="100" w:type="dxa"/>
              <w:right w:w="100" w:type="dxa"/>
            </w:tcMar>
          </w:tcPr>
          <w:p w14:paraId="1F3B1409"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u w:val="single"/>
              </w:rPr>
            </w:pPr>
          </w:p>
        </w:tc>
        <w:tc>
          <w:tcPr>
            <w:tcW w:w="2780" w:type="dxa"/>
            <w:tcMar>
              <w:top w:w="100" w:type="dxa"/>
              <w:left w:w="100" w:type="dxa"/>
              <w:bottom w:w="100" w:type="dxa"/>
              <w:right w:w="100" w:type="dxa"/>
            </w:tcMar>
          </w:tcPr>
          <w:p w14:paraId="12E0835E"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 xml:space="preserve">Participants sharing food </w:t>
            </w:r>
          </w:p>
        </w:tc>
        <w:tc>
          <w:tcPr>
            <w:tcW w:w="1420" w:type="dxa"/>
            <w:tcMar>
              <w:top w:w="100" w:type="dxa"/>
              <w:left w:w="100" w:type="dxa"/>
              <w:bottom w:w="100" w:type="dxa"/>
              <w:right w:w="100" w:type="dxa"/>
            </w:tcMar>
          </w:tcPr>
          <w:p w14:paraId="2222A8F4"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 xml:space="preserve">Moderate </w:t>
            </w:r>
          </w:p>
        </w:tc>
        <w:tc>
          <w:tcPr>
            <w:tcW w:w="1180" w:type="dxa"/>
            <w:tcMar>
              <w:top w:w="100" w:type="dxa"/>
              <w:left w:w="100" w:type="dxa"/>
              <w:bottom w:w="100" w:type="dxa"/>
              <w:right w:w="100" w:type="dxa"/>
            </w:tcMar>
          </w:tcPr>
          <w:p w14:paraId="210E0A69"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3740" w:type="dxa"/>
            <w:tcMar>
              <w:top w:w="100" w:type="dxa"/>
              <w:left w:w="100" w:type="dxa"/>
              <w:bottom w:w="100" w:type="dxa"/>
              <w:right w:w="100" w:type="dxa"/>
            </w:tcMar>
          </w:tcPr>
          <w:p w14:paraId="346BDEB2"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 xml:space="preserve">Participants will </w:t>
            </w:r>
            <w:r>
              <w:rPr>
                <w:rFonts w:ascii="Arial" w:eastAsia="Arial" w:hAnsi="Arial" w:cs="Arial"/>
                <w:b/>
                <w:sz w:val="22"/>
                <w:szCs w:val="22"/>
              </w:rPr>
              <w:t>not</w:t>
            </w:r>
            <w:r>
              <w:rPr>
                <w:rFonts w:ascii="Arial" w:eastAsia="Arial" w:hAnsi="Arial" w:cs="Arial"/>
                <w:sz w:val="22"/>
                <w:szCs w:val="22"/>
              </w:rPr>
              <w:t xml:space="preserve"> be allowed to share food.  </w:t>
            </w:r>
          </w:p>
        </w:tc>
      </w:tr>
      <w:tr w:rsidR="003552F4" w14:paraId="534BDB5D" w14:textId="77777777">
        <w:trPr>
          <w:trHeight w:val="420"/>
        </w:trPr>
        <w:tc>
          <w:tcPr>
            <w:tcW w:w="1360" w:type="dxa"/>
            <w:vMerge/>
            <w:tcMar>
              <w:top w:w="100" w:type="dxa"/>
              <w:left w:w="100" w:type="dxa"/>
              <w:bottom w:w="100" w:type="dxa"/>
              <w:right w:w="100" w:type="dxa"/>
            </w:tcMar>
          </w:tcPr>
          <w:p w14:paraId="562C75D1" w14:textId="77777777" w:rsidR="003552F4" w:rsidRDefault="003552F4">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2780" w:type="dxa"/>
            <w:tcMar>
              <w:top w:w="100" w:type="dxa"/>
              <w:left w:w="100" w:type="dxa"/>
              <w:bottom w:w="100" w:type="dxa"/>
              <w:right w:w="100" w:type="dxa"/>
            </w:tcMar>
          </w:tcPr>
          <w:p w14:paraId="18F0BFC4"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Participants conversing without masks after meals</w:t>
            </w:r>
          </w:p>
        </w:tc>
        <w:tc>
          <w:tcPr>
            <w:tcW w:w="1420" w:type="dxa"/>
            <w:tcMar>
              <w:top w:w="100" w:type="dxa"/>
              <w:left w:w="100" w:type="dxa"/>
              <w:bottom w:w="100" w:type="dxa"/>
              <w:right w:w="100" w:type="dxa"/>
            </w:tcMar>
          </w:tcPr>
          <w:p w14:paraId="05FAD91F"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High</w:t>
            </w:r>
          </w:p>
        </w:tc>
        <w:tc>
          <w:tcPr>
            <w:tcW w:w="1180" w:type="dxa"/>
            <w:tcMar>
              <w:top w:w="100" w:type="dxa"/>
              <w:left w:w="100" w:type="dxa"/>
              <w:bottom w:w="100" w:type="dxa"/>
              <w:right w:w="100" w:type="dxa"/>
            </w:tcMar>
          </w:tcPr>
          <w:p w14:paraId="64CAE399"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Low</w:t>
            </w:r>
          </w:p>
        </w:tc>
        <w:tc>
          <w:tcPr>
            <w:tcW w:w="3740" w:type="dxa"/>
            <w:tcMar>
              <w:top w:w="100" w:type="dxa"/>
              <w:left w:w="100" w:type="dxa"/>
              <w:bottom w:w="100" w:type="dxa"/>
              <w:right w:w="100" w:type="dxa"/>
            </w:tcMar>
          </w:tcPr>
          <w:p w14:paraId="21489FF7" w14:textId="77777777" w:rsidR="003552F4" w:rsidRDefault="00C20DF3">
            <w:pPr>
              <w:widowControl w:val="0"/>
              <w:ind w:left="0" w:right="-135" w:hanging="2"/>
              <w:rPr>
                <w:rFonts w:ascii="Arial" w:eastAsia="Arial" w:hAnsi="Arial" w:cs="Arial"/>
                <w:sz w:val="22"/>
                <w:szCs w:val="22"/>
              </w:rPr>
            </w:pPr>
            <w:r>
              <w:rPr>
                <w:rFonts w:ascii="Arial" w:eastAsia="Arial" w:hAnsi="Arial" w:cs="Arial"/>
                <w:sz w:val="22"/>
                <w:szCs w:val="22"/>
              </w:rPr>
              <w:t>With reference to ORMC Circular 02 (12 June 2023), mask wearing both indoors and outdoors will no longer be mandatory, though masks will be worn in healthcare settings.</w:t>
            </w:r>
          </w:p>
        </w:tc>
      </w:tr>
      <w:tr w:rsidR="003552F4" w14:paraId="151EA589" w14:textId="77777777">
        <w:trPr>
          <w:trHeight w:val="420"/>
        </w:trPr>
        <w:tc>
          <w:tcPr>
            <w:tcW w:w="1360" w:type="dxa"/>
            <w:tcMar>
              <w:top w:w="100" w:type="dxa"/>
              <w:left w:w="100" w:type="dxa"/>
              <w:bottom w:w="100" w:type="dxa"/>
              <w:right w:w="100" w:type="dxa"/>
            </w:tcMar>
          </w:tcPr>
          <w:p w14:paraId="6AD0582A"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Public speaking/ Lecture Sessions</w:t>
            </w:r>
          </w:p>
        </w:tc>
        <w:tc>
          <w:tcPr>
            <w:tcW w:w="2780" w:type="dxa"/>
            <w:tcMar>
              <w:top w:w="100" w:type="dxa"/>
              <w:left w:w="100" w:type="dxa"/>
              <w:bottom w:w="100" w:type="dxa"/>
              <w:right w:w="100" w:type="dxa"/>
            </w:tcMar>
          </w:tcPr>
          <w:p w14:paraId="691E6A99"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Speaker not wearing a mask</w:t>
            </w:r>
          </w:p>
        </w:tc>
        <w:tc>
          <w:tcPr>
            <w:tcW w:w="1420" w:type="dxa"/>
            <w:tcMar>
              <w:top w:w="100" w:type="dxa"/>
              <w:left w:w="100" w:type="dxa"/>
              <w:bottom w:w="100" w:type="dxa"/>
              <w:right w:w="100" w:type="dxa"/>
            </w:tcMar>
          </w:tcPr>
          <w:p w14:paraId="161B414B"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1180" w:type="dxa"/>
            <w:tcMar>
              <w:top w:w="100" w:type="dxa"/>
              <w:left w:w="100" w:type="dxa"/>
              <w:bottom w:w="100" w:type="dxa"/>
              <w:right w:w="100" w:type="dxa"/>
            </w:tcMar>
          </w:tcPr>
          <w:p w14:paraId="7E3A6CE5"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3740" w:type="dxa"/>
            <w:tcMar>
              <w:top w:w="100" w:type="dxa"/>
              <w:left w:w="100" w:type="dxa"/>
              <w:bottom w:w="100" w:type="dxa"/>
              <w:right w:w="100" w:type="dxa"/>
            </w:tcMar>
          </w:tcPr>
          <w:p w14:paraId="6505D807" w14:textId="77777777" w:rsidR="003552F4" w:rsidRDefault="00C20DF3">
            <w:pPr>
              <w:widowControl w:val="0"/>
              <w:ind w:left="0" w:right="-135" w:hanging="2"/>
              <w:rPr>
                <w:rFonts w:ascii="Arial" w:eastAsia="Arial" w:hAnsi="Arial" w:cs="Arial"/>
                <w:sz w:val="22"/>
                <w:szCs w:val="22"/>
              </w:rPr>
            </w:pPr>
            <w:r>
              <w:rPr>
                <w:rFonts w:ascii="Arial" w:eastAsia="Arial" w:hAnsi="Arial" w:cs="Arial"/>
                <w:sz w:val="22"/>
                <w:szCs w:val="22"/>
              </w:rPr>
              <w:t>With reference to ORMC Circular 02 (12 June 2023), mask wearing both indoors and outdoors will no longer be mandatory, though masks will be worn in healthcare settings</w:t>
            </w:r>
          </w:p>
        </w:tc>
      </w:tr>
      <w:tr w:rsidR="003552F4" w14:paraId="2D49650E" w14:textId="77777777">
        <w:trPr>
          <w:trHeight w:val="420"/>
        </w:trPr>
        <w:tc>
          <w:tcPr>
            <w:tcW w:w="1360" w:type="dxa"/>
            <w:tcMar>
              <w:top w:w="100" w:type="dxa"/>
              <w:left w:w="100" w:type="dxa"/>
              <w:bottom w:w="100" w:type="dxa"/>
              <w:right w:w="100" w:type="dxa"/>
            </w:tcMar>
          </w:tcPr>
          <w:p w14:paraId="7F07B9A5"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Alumni Participation</w:t>
            </w:r>
          </w:p>
        </w:tc>
        <w:tc>
          <w:tcPr>
            <w:tcW w:w="2780" w:type="dxa"/>
            <w:tcMar>
              <w:top w:w="100" w:type="dxa"/>
              <w:left w:w="100" w:type="dxa"/>
              <w:bottom w:w="100" w:type="dxa"/>
              <w:right w:w="100" w:type="dxa"/>
            </w:tcMar>
          </w:tcPr>
          <w:p w14:paraId="5AECE1CF"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Alumni’s presence might cause more spread.</w:t>
            </w:r>
          </w:p>
        </w:tc>
        <w:tc>
          <w:tcPr>
            <w:tcW w:w="1420" w:type="dxa"/>
            <w:tcMar>
              <w:top w:w="100" w:type="dxa"/>
              <w:left w:w="100" w:type="dxa"/>
              <w:bottom w:w="100" w:type="dxa"/>
              <w:right w:w="100" w:type="dxa"/>
            </w:tcMar>
          </w:tcPr>
          <w:p w14:paraId="7ABB4A35"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Moderate</w:t>
            </w:r>
          </w:p>
        </w:tc>
        <w:tc>
          <w:tcPr>
            <w:tcW w:w="1180" w:type="dxa"/>
            <w:tcMar>
              <w:top w:w="100" w:type="dxa"/>
              <w:left w:w="100" w:type="dxa"/>
              <w:bottom w:w="100" w:type="dxa"/>
              <w:right w:w="100" w:type="dxa"/>
            </w:tcMar>
          </w:tcPr>
          <w:p w14:paraId="3705E7B5"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Low</w:t>
            </w:r>
          </w:p>
        </w:tc>
        <w:tc>
          <w:tcPr>
            <w:tcW w:w="3740" w:type="dxa"/>
            <w:tcMar>
              <w:top w:w="100" w:type="dxa"/>
              <w:left w:w="100" w:type="dxa"/>
              <w:bottom w:w="100" w:type="dxa"/>
              <w:right w:w="100" w:type="dxa"/>
            </w:tcMar>
          </w:tcPr>
          <w:p w14:paraId="1E039D82" w14:textId="77777777" w:rsidR="003552F4" w:rsidRDefault="00C20DF3">
            <w:pPr>
              <w:widowControl w:val="0"/>
              <w:ind w:left="0" w:hanging="2"/>
              <w:rPr>
                <w:rFonts w:ascii="Arial" w:eastAsia="Arial" w:hAnsi="Arial" w:cs="Arial"/>
                <w:sz w:val="22"/>
                <w:szCs w:val="22"/>
              </w:rPr>
            </w:pPr>
            <w:r>
              <w:rPr>
                <w:rFonts w:ascii="Arial" w:eastAsia="Arial" w:hAnsi="Arial" w:cs="Arial"/>
                <w:sz w:val="22"/>
                <w:szCs w:val="22"/>
              </w:rPr>
              <w:t>VDS is no longer required as an entry requirement to campus, and all individuals can enter the campus regardless of vaccination status.</w:t>
            </w:r>
          </w:p>
        </w:tc>
      </w:tr>
    </w:tbl>
    <w:p w14:paraId="664355AD" w14:textId="77777777" w:rsidR="003552F4" w:rsidRDefault="003552F4">
      <w:pPr>
        <w:widowControl w:val="0"/>
        <w:spacing w:line="276" w:lineRule="auto"/>
        <w:ind w:left="0" w:hanging="2"/>
        <w:rPr>
          <w:rFonts w:ascii="Arial" w:eastAsia="Arial" w:hAnsi="Arial" w:cs="Arial"/>
          <w:color w:val="999999"/>
          <w:sz w:val="22"/>
          <w:szCs w:val="22"/>
        </w:rPr>
      </w:pPr>
    </w:p>
    <w:tbl>
      <w:tblPr>
        <w:tblStyle w:val="af8"/>
        <w:tblW w:w="1049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8824"/>
      </w:tblGrid>
      <w:tr w:rsidR="003552F4" w14:paraId="2F05D872" w14:textId="77777777">
        <w:trPr>
          <w:trHeight w:val="420"/>
        </w:trPr>
        <w:tc>
          <w:tcPr>
            <w:tcW w:w="104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B3A41" w14:textId="77777777" w:rsidR="003552F4" w:rsidRDefault="00C20DF3">
            <w:pPr>
              <w:ind w:left="0" w:hanging="2"/>
            </w:pPr>
            <w:r>
              <w:rPr>
                <w:rFonts w:ascii="Arial" w:eastAsia="Arial" w:hAnsi="Arial" w:cs="Arial"/>
                <w:sz w:val="22"/>
                <w:szCs w:val="22"/>
              </w:rPr>
              <w:t>If participant</w:t>
            </w:r>
          </w:p>
        </w:tc>
      </w:tr>
      <w:tr w:rsidR="003552F4" w14:paraId="710D5258" w14:textId="77777777">
        <w:tc>
          <w:tcPr>
            <w:tcW w:w="1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07AF4" w14:textId="77777777" w:rsidR="003552F4" w:rsidRDefault="00C20DF3">
            <w:pPr>
              <w:ind w:left="0" w:hanging="2"/>
            </w:pPr>
            <w:r>
              <w:rPr>
                <w:rFonts w:ascii="Arial" w:eastAsia="Arial" w:hAnsi="Arial" w:cs="Arial"/>
                <w:sz w:val="22"/>
                <w:szCs w:val="22"/>
              </w:rPr>
              <w:lastRenderedPageBreak/>
              <w:t>Displays emotional distress</w:t>
            </w:r>
          </w:p>
        </w:tc>
        <w:tc>
          <w:tcPr>
            <w:tcW w:w="8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8C578" w14:textId="77777777" w:rsidR="003552F4" w:rsidRDefault="00C20DF3">
            <w:pPr>
              <w:ind w:left="0" w:hanging="2"/>
              <w:rPr>
                <w:rFonts w:ascii="Arial" w:eastAsia="Arial" w:hAnsi="Arial" w:cs="Arial"/>
                <w:sz w:val="22"/>
                <w:szCs w:val="22"/>
              </w:rPr>
            </w:pPr>
            <w:r>
              <w:rPr>
                <w:rFonts w:ascii="Arial" w:eastAsia="Arial" w:hAnsi="Arial" w:cs="Arial"/>
                <w:sz w:val="22"/>
                <w:szCs w:val="22"/>
              </w:rPr>
              <w:t>1. The Group Leader can ask if participants would like to step out of the room if they feel uncomfortable</w:t>
            </w:r>
          </w:p>
          <w:p w14:paraId="6BDD8520" w14:textId="77777777" w:rsidR="003552F4" w:rsidRDefault="00C20DF3">
            <w:pPr>
              <w:ind w:left="0" w:hanging="2"/>
              <w:rPr>
                <w:rFonts w:ascii="Arial" w:eastAsia="Arial" w:hAnsi="Arial" w:cs="Arial"/>
                <w:sz w:val="22"/>
                <w:szCs w:val="22"/>
              </w:rPr>
            </w:pPr>
            <w:r>
              <w:rPr>
                <w:rFonts w:ascii="Arial" w:eastAsia="Arial" w:hAnsi="Arial" w:cs="Arial"/>
                <w:sz w:val="22"/>
                <w:szCs w:val="22"/>
              </w:rPr>
              <w:t>2. Group Leaders will share resources (found in Annex A)</w:t>
            </w:r>
          </w:p>
        </w:tc>
      </w:tr>
      <w:tr w:rsidR="003552F4" w14:paraId="7289F8EA" w14:textId="77777777">
        <w:tc>
          <w:tcPr>
            <w:tcW w:w="1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14C01" w14:textId="77777777" w:rsidR="003552F4" w:rsidRDefault="00C20DF3">
            <w:pPr>
              <w:ind w:left="0" w:hanging="2"/>
            </w:pPr>
            <w:r>
              <w:rPr>
                <w:rFonts w:ascii="Arial" w:eastAsia="Arial" w:hAnsi="Arial" w:cs="Arial"/>
                <w:sz w:val="22"/>
                <w:szCs w:val="22"/>
              </w:rPr>
              <w:t>Shares about their past trauma</w:t>
            </w:r>
          </w:p>
        </w:tc>
        <w:tc>
          <w:tcPr>
            <w:tcW w:w="8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F6946" w14:textId="77777777" w:rsidR="003552F4" w:rsidRDefault="00C20DF3">
            <w:pPr>
              <w:numPr>
                <w:ilvl w:val="0"/>
                <w:numId w:val="7"/>
              </w:numPr>
              <w:ind w:left="0" w:hanging="2"/>
              <w:rPr>
                <w:rFonts w:ascii="Arial" w:eastAsia="Arial" w:hAnsi="Arial" w:cs="Arial"/>
                <w:sz w:val="22"/>
                <w:szCs w:val="22"/>
              </w:rPr>
            </w:pPr>
            <w:r>
              <w:rPr>
                <w:rFonts w:ascii="Arial" w:eastAsia="Arial" w:hAnsi="Arial" w:cs="Arial"/>
                <w:sz w:val="22"/>
                <w:szCs w:val="22"/>
              </w:rPr>
              <w:t>Group Leaders can ask if participants would like to step out of the room if they feel uncomfortable</w:t>
            </w:r>
          </w:p>
          <w:p w14:paraId="04133CD7" w14:textId="77777777" w:rsidR="003552F4" w:rsidRDefault="00C20DF3">
            <w:pPr>
              <w:numPr>
                <w:ilvl w:val="0"/>
                <w:numId w:val="7"/>
              </w:numPr>
              <w:ind w:left="0" w:hanging="2"/>
              <w:rPr>
                <w:rFonts w:ascii="Arial" w:eastAsia="Arial" w:hAnsi="Arial" w:cs="Arial"/>
                <w:sz w:val="22"/>
                <w:szCs w:val="22"/>
              </w:rPr>
            </w:pPr>
            <w:r>
              <w:rPr>
                <w:rFonts w:ascii="Arial" w:eastAsia="Arial" w:hAnsi="Arial" w:cs="Arial"/>
                <w:sz w:val="22"/>
                <w:szCs w:val="22"/>
              </w:rPr>
              <w:t>Group Leaders will share resources (found in Annex A)</w:t>
            </w:r>
          </w:p>
        </w:tc>
      </w:tr>
      <w:tr w:rsidR="003552F4" w14:paraId="7F822DE0" w14:textId="77777777">
        <w:tc>
          <w:tcPr>
            <w:tcW w:w="1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57864" w14:textId="77777777" w:rsidR="003552F4" w:rsidRDefault="00C20DF3">
            <w:pPr>
              <w:ind w:left="0" w:hanging="2"/>
            </w:pPr>
            <w:r>
              <w:rPr>
                <w:rFonts w:ascii="Arial" w:eastAsia="Arial" w:hAnsi="Arial" w:cs="Arial"/>
                <w:sz w:val="22"/>
                <w:szCs w:val="22"/>
              </w:rPr>
              <w:t>Disclose their struggle with mental health</w:t>
            </w:r>
          </w:p>
        </w:tc>
        <w:tc>
          <w:tcPr>
            <w:tcW w:w="8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B58E0" w14:textId="77777777" w:rsidR="003552F4" w:rsidRDefault="00C20DF3">
            <w:pPr>
              <w:ind w:left="0" w:hanging="2"/>
              <w:rPr>
                <w:rFonts w:ascii="Arial" w:eastAsia="Arial" w:hAnsi="Arial" w:cs="Arial"/>
                <w:sz w:val="22"/>
                <w:szCs w:val="22"/>
              </w:rPr>
            </w:pPr>
            <w:r>
              <w:rPr>
                <w:rFonts w:ascii="Arial" w:eastAsia="Arial" w:hAnsi="Arial" w:cs="Arial"/>
                <w:sz w:val="22"/>
                <w:szCs w:val="22"/>
              </w:rPr>
              <w:t>Ask if they are currently seeking any help</w:t>
            </w:r>
          </w:p>
          <w:p w14:paraId="12CF7E53" w14:textId="77777777" w:rsidR="003552F4" w:rsidRDefault="00C20DF3">
            <w:pPr>
              <w:numPr>
                <w:ilvl w:val="0"/>
                <w:numId w:val="14"/>
              </w:numPr>
              <w:ind w:left="0" w:hanging="2"/>
              <w:rPr>
                <w:rFonts w:ascii="Arial" w:eastAsia="Arial" w:hAnsi="Arial" w:cs="Arial"/>
                <w:sz w:val="22"/>
                <w:szCs w:val="22"/>
              </w:rPr>
            </w:pPr>
            <w:r>
              <w:rPr>
                <w:rFonts w:ascii="Arial" w:eastAsia="Arial" w:hAnsi="Arial" w:cs="Arial"/>
                <w:sz w:val="22"/>
                <w:szCs w:val="22"/>
              </w:rPr>
              <w:t>If yes, share that that is a more suitable platform to be discussing this topic</w:t>
            </w:r>
          </w:p>
          <w:p w14:paraId="7AAC59C2" w14:textId="77777777" w:rsidR="003552F4" w:rsidRDefault="00C20DF3">
            <w:pPr>
              <w:numPr>
                <w:ilvl w:val="0"/>
                <w:numId w:val="4"/>
              </w:numPr>
              <w:ind w:left="0" w:hanging="2"/>
              <w:rPr>
                <w:rFonts w:ascii="Arial" w:eastAsia="Arial" w:hAnsi="Arial" w:cs="Arial"/>
                <w:sz w:val="22"/>
                <w:szCs w:val="22"/>
              </w:rPr>
            </w:pPr>
            <w:r>
              <w:rPr>
                <w:rFonts w:ascii="Arial" w:eastAsia="Arial" w:hAnsi="Arial" w:cs="Arial"/>
                <w:sz w:val="22"/>
                <w:szCs w:val="22"/>
              </w:rPr>
              <w:t>If no, share resources provided in Annex A</w:t>
            </w:r>
          </w:p>
        </w:tc>
      </w:tr>
      <w:tr w:rsidR="003552F4" w14:paraId="633E7DC1" w14:textId="77777777">
        <w:tc>
          <w:tcPr>
            <w:tcW w:w="1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709E9" w14:textId="77777777" w:rsidR="003552F4" w:rsidRDefault="00C20DF3">
            <w:pPr>
              <w:ind w:left="0" w:hanging="2"/>
            </w:pPr>
            <w:r>
              <w:rPr>
                <w:rFonts w:ascii="Arial" w:eastAsia="Arial" w:hAnsi="Arial" w:cs="Arial"/>
                <w:sz w:val="22"/>
                <w:szCs w:val="22"/>
              </w:rPr>
              <w:t>Disclose suicide ideation</w:t>
            </w:r>
          </w:p>
        </w:tc>
        <w:tc>
          <w:tcPr>
            <w:tcW w:w="8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F1D37" w14:textId="77777777" w:rsidR="003552F4" w:rsidRDefault="00C20DF3">
            <w:pPr>
              <w:ind w:left="0" w:hanging="2"/>
              <w:rPr>
                <w:rFonts w:ascii="Arial" w:eastAsia="Arial" w:hAnsi="Arial" w:cs="Arial"/>
                <w:sz w:val="22"/>
                <w:szCs w:val="22"/>
              </w:rPr>
            </w:pPr>
            <w:r>
              <w:rPr>
                <w:rFonts w:ascii="Arial" w:eastAsia="Arial" w:hAnsi="Arial" w:cs="Arial"/>
                <w:sz w:val="22"/>
                <w:szCs w:val="22"/>
              </w:rPr>
              <w:t>Do a suicide risk assessment:</w:t>
            </w:r>
          </w:p>
          <w:p w14:paraId="5620F4D0" w14:textId="77777777" w:rsidR="003552F4" w:rsidRDefault="00C20DF3">
            <w:pPr>
              <w:numPr>
                <w:ilvl w:val="0"/>
                <w:numId w:val="13"/>
              </w:numPr>
              <w:ind w:left="0" w:hanging="2"/>
              <w:rPr>
                <w:rFonts w:ascii="Arial" w:eastAsia="Arial" w:hAnsi="Arial" w:cs="Arial"/>
                <w:sz w:val="22"/>
                <w:szCs w:val="22"/>
              </w:rPr>
            </w:pPr>
            <w:r>
              <w:rPr>
                <w:rFonts w:ascii="Arial" w:eastAsia="Arial" w:hAnsi="Arial" w:cs="Arial"/>
                <w:sz w:val="22"/>
                <w:szCs w:val="22"/>
              </w:rPr>
              <w:t>“Have you ever thought of killing yourself?”</w:t>
            </w:r>
          </w:p>
          <w:p w14:paraId="24AE47D2" w14:textId="77777777" w:rsidR="003552F4" w:rsidRDefault="00C20DF3">
            <w:pPr>
              <w:numPr>
                <w:ilvl w:val="0"/>
                <w:numId w:val="15"/>
              </w:numPr>
              <w:ind w:left="0" w:hanging="2"/>
              <w:rPr>
                <w:rFonts w:ascii="Arial" w:eastAsia="Arial" w:hAnsi="Arial" w:cs="Arial"/>
                <w:sz w:val="22"/>
                <w:szCs w:val="22"/>
              </w:rPr>
            </w:pPr>
            <w:r>
              <w:rPr>
                <w:rFonts w:ascii="Arial" w:eastAsia="Arial" w:hAnsi="Arial" w:cs="Arial"/>
                <w:sz w:val="22"/>
                <w:szCs w:val="22"/>
              </w:rPr>
              <w:t>If yes, refer to Lifeline NUS, or UHC depending on the opening hours of UHC. Offer for Josephine [85331924] to go with them</w:t>
            </w:r>
          </w:p>
          <w:p w14:paraId="35711E0D" w14:textId="77777777" w:rsidR="003552F4" w:rsidRDefault="00C20DF3">
            <w:pPr>
              <w:ind w:left="0" w:hanging="2"/>
            </w:pPr>
            <w:hyperlink r:id="rId10">
              <w:r>
                <w:rPr>
                  <w:rFonts w:ascii="Arial" w:eastAsia="Arial" w:hAnsi="Arial" w:cs="Arial"/>
                  <w:sz w:val="22"/>
                  <w:szCs w:val="22"/>
                  <w:u w:val="single"/>
                </w:rPr>
                <w:t>https://emmresourcecenter.org/system/files/2017-04/10.%20Handout_B_Pocket%20Guide.pdf</w:t>
              </w:r>
            </w:hyperlink>
            <w:r>
              <w:rPr>
                <w:rFonts w:ascii="Arial" w:eastAsia="Arial" w:hAnsi="Arial" w:cs="Arial"/>
                <w:sz w:val="22"/>
                <w:szCs w:val="22"/>
              </w:rPr>
              <w:t> </w:t>
            </w:r>
          </w:p>
        </w:tc>
      </w:tr>
    </w:tbl>
    <w:p w14:paraId="1A965116" w14:textId="77777777" w:rsidR="003552F4" w:rsidRDefault="003552F4">
      <w:pPr>
        <w:spacing w:line="276" w:lineRule="auto"/>
        <w:ind w:left="0" w:hanging="2"/>
        <w:rPr>
          <w:rFonts w:ascii="Arial" w:eastAsia="Arial" w:hAnsi="Arial" w:cs="Arial"/>
          <w:sz w:val="22"/>
          <w:szCs w:val="22"/>
        </w:rPr>
      </w:pPr>
    </w:p>
    <w:p w14:paraId="684B54E7" w14:textId="77777777" w:rsidR="003552F4" w:rsidRDefault="00C20DF3">
      <w:pPr>
        <w:spacing w:line="276" w:lineRule="auto"/>
        <w:ind w:left="0" w:hanging="2"/>
        <w:rPr>
          <w:rFonts w:ascii="Arial" w:eastAsia="Arial" w:hAnsi="Arial" w:cs="Arial"/>
          <w:sz w:val="22"/>
          <w:szCs w:val="22"/>
        </w:rPr>
      </w:pPr>
      <w:proofErr w:type="gramStart"/>
      <w:r>
        <w:rPr>
          <w:rFonts w:ascii="Arial" w:eastAsia="Arial" w:hAnsi="Arial" w:cs="Arial"/>
          <w:sz w:val="22"/>
          <w:szCs w:val="22"/>
        </w:rPr>
        <w:t>In the event that</w:t>
      </w:r>
      <w:proofErr w:type="gramEnd"/>
      <w:r>
        <w:rPr>
          <w:rFonts w:ascii="Arial" w:eastAsia="Arial" w:hAnsi="Arial" w:cs="Arial"/>
          <w:sz w:val="22"/>
          <w:szCs w:val="22"/>
        </w:rPr>
        <w:t xml:space="preserve"> something goes wrong, i.e. a person from any group gets a fever/develops flu-like symptoms, that person is to return home immediately. The event </w:t>
      </w:r>
      <w:proofErr w:type="spellStart"/>
      <w:r>
        <w:rPr>
          <w:rFonts w:ascii="Arial" w:eastAsia="Arial" w:hAnsi="Arial" w:cs="Arial"/>
          <w:sz w:val="22"/>
          <w:szCs w:val="22"/>
        </w:rPr>
        <w:t>organiser</w:t>
      </w:r>
      <w:proofErr w:type="spellEnd"/>
      <w:r>
        <w:rPr>
          <w:rFonts w:ascii="Arial" w:eastAsia="Arial" w:hAnsi="Arial" w:cs="Arial"/>
          <w:sz w:val="22"/>
          <w:szCs w:val="22"/>
        </w:rPr>
        <w:t>, as well as VCF Exco, is to be notified immediately as well.</w:t>
      </w:r>
    </w:p>
    <w:p w14:paraId="7DF4E37C" w14:textId="77777777" w:rsidR="003552F4" w:rsidRDefault="003552F4">
      <w:pPr>
        <w:spacing w:line="276" w:lineRule="auto"/>
        <w:ind w:left="0" w:hanging="2"/>
        <w:rPr>
          <w:rFonts w:ascii="Arial" w:eastAsia="Arial" w:hAnsi="Arial" w:cs="Arial"/>
          <w:color w:val="0000FF"/>
          <w:sz w:val="22"/>
          <w:szCs w:val="22"/>
        </w:rPr>
      </w:pPr>
    </w:p>
    <w:p w14:paraId="7DCAF8BA" w14:textId="77777777" w:rsidR="003552F4" w:rsidRDefault="00C20DF3">
      <w:pPr>
        <w:ind w:left="0" w:hanging="2"/>
      </w:pPr>
      <w:r>
        <w:rPr>
          <w:rFonts w:ascii="Arial" w:eastAsia="Arial" w:hAnsi="Arial" w:cs="Arial"/>
          <w:b/>
          <w:sz w:val="22"/>
          <w:szCs w:val="22"/>
        </w:rPr>
        <w:t>Annex A</w:t>
      </w:r>
    </w:p>
    <w:p w14:paraId="7BDA4245" w14:textId="77777777" w:rsidR="003552F4" w:rsidRDefault="00C20DF3">
      <w:pPr>
        <w:ind w:left="0" w:hanging="2"/>
      </w:pPr>
      <w:r>
        <w:rPr>
          <w:rFonts w:ascii="Arial" w:eastAsia="Arial" w:hAnsi="Arial" w:cs="Arial"/>
          <w:i/>
          <w:sz w:val="22"/>
          <w:szCs w:val="22"/>
        </w:rPr>
        <w:t>NUS Support Resources:</w:t>
      </w:r>
    </w:p>
    <w:p w14:paraId="1577C1E0" w14:textId="77777777" w:rsidR="003552F4" w:rsidRDefault="00C20DF3">
      <w:pPr>
        <w:ind w:left="0" w:hanging="2"/>
      </w:pPr>
      <w:hyperlink r:id="rId11">
        <w:r>
          <w:rPr>
            <w:rFonts w:ascii="Arial" w:eastAsia="Arial" w:hAnsi="Arial" w:cs="Arial"/>
            <w:color w:val="1155CC"/>
            <w:sz w:val="22"/>
            <w:szCs w:val="22"/>
            <w:u w:val="single"/>
          </w:rPr>
          <w:t>https://nus.edu.sg/osa/student-services/sw/student-support-resources</w:t>
        </w:r>
      </w:hyperlink>
      <w:r>
        <w:rPr>
          <w:rFonts w:ascii="Arial" w:eastAsia="Arial" w:hAnsi="Arial" w:cs="Arial"/>
          <w:sz w:val="22"/>
          <w:szCs w:val="22"/>
        </w:rPr>
        <w:t> </w:t>
      </w:r>
    </w:p>
    <w:p w14:paraId="73173B3C" w14:textId="77777777" w:rsidR="003552F4" w:rsidRDefault="00C20DF3">
      <w:pPr>
        <w:numPr>
          <w:ilvl w:val="0"/>
          <w:numId w:val="11"/>
        </w:numPr>
        <w:ind w:left="0" w:hanging="2"/>
        <w:rPr>
          <w:rFonts w:ascii="Arial" w:eastAsia="Arial" w:hAnsi="Arial" w:cs="Arial"/>
          <w:sz w:val="22"/>
          <w:szCs w:val="22"/>
        </w:rPr>
      </w:pPr>
      <w:r>
        <w:rPr>
          <w:rFonts w:ascii="Arial" w:eastAsia="Arial" w:hAnsi="Arial" w:cs="Arial"/>
          <w:sz w:val="22"/>
          <w:szCs w:val="22"/>
        </w:rPr>
        <w:t>University Counselling Services: +65 6516 2376</w:t>
      </w:r>
    </w:p>
    <w:p w14:paraId="5767D711" w14:textId="77777777" w:rsidR="003552F4" w:rsidRDefault="00C20DF3">
      <w:pPr>
        <w:numPr>
          <w:ilvl w:val="0"/>
          <w:numId w:val="11"/>
        </w:numPr>
        <w:ind w:left="0" w:hanging="2"/>
        <w:rPr>
          <w:rFonts w:ascii="Arial" w:eastAsia="Arial" w:hAnsi="Arial" w:cs="Arial"/>
          <w:sz w:val="22"/>
          <w:szCs w:val="22"/>
        </w:rPr>
      </w:pPr>
      <w:r>
        <w:rPr>
          <w:rFonts w:ascii="Arial" w:eastAsia="Arial" w:hAnsi="Arial" w:cs="Arial"/>
          <w:sz w:val="22"/>
          <w:szCs w:val="22"/>
        </w:rPr>
        <w:t xml:space="preserve">Lifeline </w:t>
      </w:r>
      <w:proofErr w:type="gramStart"/>
      <w:r>
        <w:rPr>
          <w:rFonts w:ascii="Arial" w:eastAsia="Arial" w:hAnsi="Arial" w:cs="Arial"/>
          <w:sz w:val="22"/>
          <w:szCs w:val="22"/>
        </w:rPr>
        <w:t>NUS :</w:t>
      </w:r>
      <w:proofErr w:type="gramEnd"/>
      <w:r>
        <w:rPr>
          <w:rFonts w:ascii="Arial" w:eastAsia="Arial" w:hAnsi="Arial" w:cs="Arial"/>
          <w:sz w:val="22"/>
          <w:szCs w:val="22"/>
        </w:rPr>
        <w:t xml:space="preserve"> +65 6516 7777 (24 hours psychological support for students and staff)</w:t>
      </w:r>
    </w:p>
    <w:p w14:paraId="21D1A5A2" w14:textId="77777777" w:rsidR="003552F4" w:rsidRDefault="00C20DF3">
      <w:pPr>
        <w:numPr>
          <w:ilvl w:val="0"/>
          <w:numId w:val="11"/>
        </w:numPr>
        <w:ind w:left="0" w:hanging="2"/>
        <w:rPr>
          <w:rFonts w:ascii="Arial" w:eastAsia="Arial" w:hAnsi="Arial" w:cs="Arial"/>
          <w:sz w:val="22"/>
          <w:szCs w:val="22"/>
        </w:rPr>
      </w:pPr>
      <w:r>
        <w:rPr>
          <w:rFonts w:ascii="Arial" w:eastAsia="Arial" w:hAnsi="Arial" w:cs="Arial"/>
          <w:sz w:val="22"/>
          <w:szCs w:val="22"/>
        </w:rPr>
        <w:t xml:space="preserve">Student Wellness: </w:t>
      </w:r>
      <w:hyperlink r:id="rId12">
        <w:r>
          <w:rPr>
            <w:rFonts w:ascii="Arial" w:eastAsia="Arial" w:hAnsi="Arial" w:cs="Arial"/>
            <w:color w:val="1155CC"/>
            <w:sz w:val="22"/>
            <w:szCs w:val="22"/>
            <w:u w:val="single"/>
          </w:rPr>
          <w:t>osacares@nus.edu.sg</w:t>
        </w:r>
      </w:hyperlink>
      <w:r>
        <w:rPr>
          <w:rFonts w:ascii="Arial" w:eastAsia="Arial" w:hAnsi="Arial" w:cs="Arial"/>
          <w:sz w:val="22"/>
          <w:szCs w:val="22"/>
        </w:rPr>
        <w:t> </w:t>
      </w:r>
    </w:p>
    <w:p w14:paraId="3A91AEE7" w14:textId="77777777" w:rsidR="003552F4" w:rsidRDefault="00C20DF3">
      <w:pPr>
        <w:numPr>
          <w:ilvl w:val="0"/>
          <w:numId w:val="11"/>
        </w:numPr>
        <w:ind w:left="0" w:hanging="2"/>
        <w:rPr>
          <w:rFonts w:ascii="Arial" w:eastAsia="Arial" w:hAnsi="Arial" w:cs="Arial"/>
          <w:sz w:val="22"/>
          <w:szCs w:val="22"/>
        </w:rPr>
      </w:pPr>
      <w:r>
        <w:rPr>
          <w:rFonts w:ascii="Arial" w:eastAsia="Arial" w:hAnsi="Arial" w:cs="Arial"/>
          <w:sz w:val="22"/>
          <w:szCs w:val="22"/>
        </w:rPr>
        <w:t xml:space="preserve">Student Support Managers: </w:t>
      </w:r>
      <w:hyperlink r:id="rId13">
        <w:r>
          <w:rPr>
            <w:rFonts w:ascii="Arial" w:eastAsia="Arial" w:hAnsi="Arial" w:cs="Arial"/>
            <w:color w:val="1155CC"/>
            <w:sz w:val="22"/>
            <w:szCs w:val="22"/>
            <w:u w:val="single"/>
          </w:rPr>
          <w:t>https://nus.edu.sg/osa/student-services/sw</w:t>
        </w:r>
      </w:hyperlink>
      <w:r>
        <w:rPr>
          <w:rFonts w:ascii="Arial" w:eastAsia="Arial" w:hAnsi="Arial" w:cs="Arial"/>
          <w:sz w:val="22"/>
          <w:szCs w:val="22"/>
        </w:rPr>
        <w:t> </w:t>
      </w:r>
    </w:p>
    <w:p w14:paraId="100AE7E4" w14:textId="77777777" w:rsidR="003552F4" w:rsidRDefault="00C20DF3">
      <w:pPr>
        <w:numPr>
          <w:ilvl w:val="0"/>
          <w:numId w:val="11"/>
        </w:numPr>
        <w:ind w:left="0" w:hanging="2"/>
        <w:rPr>
          <w:rFonts w:ascii="Arial" w:eastAsia="Arial" w:hAnsi="Arial" w:cs="Arial"/>
          <w:sz w:val="22"/>
          <w:szCs w:val="22"/>
        </w:rPr>
      </w:pPr>
      <w:r>
        <w:rPr>
          <w:rFonts w:ascii="Arial" w:eastAsia="Arial" w:hAnsi="Arial" w:cs="Arial"/>
          <w:sz w:val="22"/>
          <w:szCs w:val="22"/>
        </w:rPr>
        <w:t xml:space="preserve">Peer Student Support: </w:t>
      </w:r>
      <w:hyperlink r:id="rId14">
        <w:r>
          <w:rPr>
            <w:rFonts w:ascii="Arial" w:eastAsia="Arial" w:hAnsi="Arial" w:cs="Arial"/>
            <w:color w:val="1155CC"/>
            <w:sz w:val="22"/>
            <w:szCs w:val="22"/>
            <w:u w:val="single"/>
          </w:rPr>
          <w:t>https://nus.edu.sg/osa/student-services/sw/peer-student-supporters</w:t>
        </w:r>
      </w:hyperlink>
      <w:r>
        <w:rPr>
          <w:rFonts w:ascii="Arial" w:eastAsia="Arial" w:hAnsi="Arial" w:cs="Arial"/>
          <w:sz w:val="22"/>
          <w:szCs w:val="22"/>
        </w:rPr>
        <w:t> </w:t>
      </w:r>
    </w:p>
    <w:p w14:paraId="64A83FB3" w14:textId="77777777" w:rsidR="003552F4" w:rsidRDefault="00C20DF3">
      <w:pPr>
        <w:numPr>
          <w:ilvl w:val="0"/>
          <w:numId w:val="11"/>
        </w:numPr>
        <w:ind w:left="0" w:hanging="2"/>
        <w:rPr>
          <w:rFonts w:ascii="Arial" w:eastAsia="Arial" w:hAnsi="Arial" w:cs="Arial"/>
          <w:sz w:val="22"/>
          <w:szCs w:val="22"/>
        </w:rPr>
      </w:pPr>
      <w:r>
        <w:rPr>
          <w:rFonts w:ascii="Arial" w:eastAsia="Arial" w:hAnsi="Arial" w:cs="Arial"/>
          <w:sz w:val="22"/>
          <w:szCs w:val="22"/>
        </w:rPr>
        <w:t xml:space="preserve">NUS Care Unit: </w:t>
      </w:r>
      <w:hyperlink r:id="rId15" w:anchor="sup-opt">
        <w:r>
          <w:rPr>
            <w:rFonts w:ascii="Arial" w:eastAsia="Arial" w:hAnsi="Arial" w:cs="Arial"/>
            <w:color w:val="1155CC"/>
            <w:sz w:val="22"/>
            <w:szCs w:val="22"/>
            <w:u w:val="single"/>
          </w:rPr>
          <w:t>https://care.nus.edu.sg/get-help/#sup-opt</w:t>
        </w:r>
      </w:hyperlink>
      <w:r>
        <w:rPr>
          <w:rFonts w:ascii="Arial" w:eastAsia="Arial" w:hAnsi="Arial" w:cs="Arial"/>
          <w:sz w:val="22"/>
          <w:szCs w:val="22"/>
        </w:rPr>
        <w:t> </w:t>
      </w:r>
    </w:p>
    <w:p w14:paraId="6FF1B7AC" w14:textId="77777777" w:rsidR="003552F4" w:rsidRDefault="00C20DF3">
      <w:pPr>
        <w:numPr>
          <w:ilvl w:val="0"/>
          <w:numId w:val="11"/>
        </w:numPr>
        <w:ind w:left="0" w:hanging="2"/>
        <w:rPr>
          <w:rFonts w:ascii="Arial" w:eastAsia="Arial" w:hAnsi="Arial" w:cs="Arial"/>
          <w:sz w:val="22"/>
          <w:szCs w:val="22"/>
        </w:rPr>
      </w:pPr>
      <w:proofErr w:type="spellStart"/>
      <w:r>
        <w:rPr>
          <w:rFonts w:ascii="Arial" w:eastAsia="Arial" w:hAnsi="Arial" w:cs="Arial"/>
          <w:color w:val="000080"/>
          <w:sz w:val="22"/>
          <w:szCs w:val="22"/>
        </w:rPr>
        <w:t>uNivUS</w:t>
      </w:r>
      <w:proofErr w:type="spellEnd"/>
      <w:r>
        <w:rPr>
          <w:rFonts w:ascii="Arial" w:eastAsia="Arial" w:hAnsi="Arial" w:cs="Arial"/>
          <w:color w:val="000080"/>
          <w:sz w:val="22"/>
          <w:szCs w:val="22"/>
        </w:rPr>
        <w:t xml:space="preserve"> mobile application for emergency contact numbers for injuries and other emergency situations.</w:t>
      </w:r>
    </w:p>
    <w:p w14:paraId="44FB30F8" w14:textId="77777777" w:rsidR="003552F4" w:rsidRDefault="003552F4">
      <w:pPr>
        <w:spacing w:after="240"/>
        <w:ind w:left="0" w:hanging="2"/>
      </w:pPr>
    </w:p>
    <w:p w14:paraId="6597C765" w14:textId="77777777" w:rsidR="003552F4" w:rsidRDefault="00C20DF3">
      <w:pPr>
        <w:ind w:left="0" w:hanging="2"/>
      </w:pPr>
      <w:r>
        <w:rPr>
          <w:rFonts w:ascii="Arial" w:eastAsia="Arial" w:hAnsi="Arial" w:cs="Arial"/>
          <w:i/>
          <w:sz w:val="22"/>
          <w:szCs w:val="22"/>
        </w:rPr>
        <w:t>External Organization Resources</w:t>
      </w:r>
    </w:p>
    <w:p w14:paraId="1DA6542E" w14:textId="77777777" w:rsidR="003552F4" w:rsidRDefault="00C20DF3">
      <w:pPr>
        <w:ind w:left="0" w:hanging="2"/>
      </w:pPr>
      <w:r>
        <w:rPr>
          <w:rFonts w:ascii="Arial" w:eastAsia="Arial" w:hAnsi="Arial" w:cs="Arial"/>
          <w:noProof/>
          <w:color w:val="0000FF"/>
          <w:sz w:val="22"/>
          <w:szCs w:val="22"/>
        </w:rPr>
        <w:lastRenderedPageBreak/>
        <w:drawing>
          <wp:inline distT="0" distB="0" distL="0" distR="0" wp14:anchorId="65E27C27" wp14:editId="07777777">
            <wp:extent cx="5727065" cy="321246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27065" cy="3212465"/>
                    </a:xfrm>
                    <a:prstGeom prst="rect">
                      <a:avLst/>
                    </a:prstGeom>
                    <a:ln/>
                  </pic:spPr>
                </pic:pic>
              </a:graphicData>
            </a:graphic>
          </wp:inline>
        </w:drawing>
      </w:r>
      <w:r>
        <w:rPr>
          <w:rFonts w:ascii="Arial" w:eastAsia="Arial" w:hAnsi="Arial" w:cs="Arial"/>
          <w:noProof/>
          <w:color w:val="0000FF"/>
          <w:sz w:val="22"/>
          <w:szCs w:val="22"/>
        </w:rPr>
        <w:drawing>
          <wp:inline distT="0" distB="0" distL="0" distR="0" wp14:anchorId="7A605862" wp14:editId="07777777">
            <wp:extent cx="5727065" cy="3056255"/>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27065" cy="3056255"/>
                    </a:xfrm>
                    <a:prstGeom prst="rect">
                      <a:avLst/>
                    </a:prstGeom>
                    <a:ln/>
                  </pic:spPr>
                </pic:pic>
              </a:graphicData>
            </a:graphic>
          </wp:inline>
        </w:drawing>
      </w:r>
      <w:r>
        <w:rPr>
          <w:rFonts w:ascii="Arial" w:eastAsia="Arial" w:hAnsi="Arial" w:cs="Arial"/>
          <w:noProof/>
          <w:color w:val="0000FF"/>
          <w:sz w:val="22"/>
          <w:szCs w:val="22"/>
        </w:rPr>
        <w:drawing>
          <wp:inline distT="0" distB="0" distL="0" distR="0" wp14:anchorId="7D1DBF33" wp14:editId="07777777">
            <wp:extent cx="5727065" cy="805815"/>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27065" cy="805815"/>
                    </a:xfrm>
                    <a:prstGeom prst="rect">
                      <a:avLst/>
                    </a:prstGeom>
                    <a:ln/>
                  </pic:spPr>
                </pic:pic>
              </a:graphicData>
            </a:graphic>
          </wp:inline>
        </w:drawing>
      </w:r>
    </w:p>
    <w:p w14:paraId="3041E394" w14:textId="77777777" w:rsidR="003552F4" w:rsidRDefault="003552F4">
      <w:pPr>
        <w:ind w:left="0" w:hanging="2"/>
        <w:rPr>
          <w:rFonts w:ascii="Arial" w:eastAsia="Arial" w:hAnsi="Arial" w:cs="Arial"/>
          <w:color w:val="000080"/>
        </w:rPr>
      </w:pPr>
    </w:p>
    <w:sectPr w:rsidR="003552F4">
      <w:headerReference w:type="default" r:id="rId19"/>
      <w:footerReference w:type="even" r:id="rId20"/>
      <w:foot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B7018" w14:textId="77777777" w:rsidR="00260490" w:rsidRDefault="00260490">
      <w:pPr>
        <w:spacing w:line="240" w:lineRule="auto"/>
        <w:ind w:left="0" w:hanging="2"/>
      </w:pPr>
      <w:r>
        <w:separator/>
      </w:r>
    </w:p>
  </w:endnote>
  <w:endnote w:type="continuationSeparator" w:id="0">
    <w:p w14:paraId="61D59032" w14:textId="77777777" w:rsidR="00260490" w:rsidRDefault="0026049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30E8A58-D82E-F444-A9F7-EF5E82D37B20}"/>
  </w:font>
  <w:font w:name="Times New Roman">
    <w:panose1 w:val="02020603050405020304"/>
    <w:charset w:val="00"/>
    <w:family w:val="roman"/>
    <w:pitch w:val="variable"/>
    <w:sig w:usb0="E0002EFF" w:usb1="C000785B" w:usb2="00000009" w:usb3="00000000" w:csb0="000001FF" w:csb1="00000000"/>
    <w:embedRegular r:id="rId2" w:fontKey="{C53E381C-87DF-5440-9639-6895294B9D4D}"/>
    <w:embedBold r:id="rId3" w:fontKey="{812E482C-CDCF-7144-BCEE-12E659801F05}"/>
  </w:font>
  <w:font w:name="Courier New">
    <w:panose1 w:val="02070309020205020404"/>
    <w:charset w:val="00"/>
    <w:family w:val="modern"/>
    <w:pitch w:val="fixed"/>
    <w:sig w:usb0="E0002AFF" w:usb1="C0007843" w:usb2="00000009" w:usb3="00000000" w:csb0="000001FF" w:csb1="00000000"/>
    <w:embedRegular r:id="rId4" w:fontKey="{FEEFA36E-79A8-CC48-BE0B-B8BF2F172E61}"/>
  </w:font>
  <w:font w:name="Wingdings">
    <w:panose1 w:val="05000000000000000000"/>
    <w:charset w:val="4D"/>
    <w:family w:val="decorative"/>
    <w:pitch w:val="variable"/>
    <w:sig w:usb0="00000003" w:usb1="00000000" w:usb2="00000000" w:usb3="00000000" w:csb0="80000001" w:csb1="00000000"/>
    <w:embedRegular r:id="rId5" w:fontKey="{B8BD72E7-FE6F-CB4C-9E66-4CF8FB36B669}"/>
  </w:font>
  <w:font w:name="Symbol">
    <w:panose1 w:val="05050102010706020507"/>
    <w:charset w:val="02"/>
    <w:family w:val="decorative"/>
    <w:pitch w:val="variable"/>
    <w:sig w:usb0="00000000" w:usb1="10000000" w:usb2="00000000" w:usb3="00000000" w:csb0="80000000" w:csb1="00000000"/>
    <w:embedRegular r:id="rId6" w:fontKey="{D41231D6-E508-3A4B-97E5-05E96B13A836}"/>
  </w:font>
  <w:font w:name="Arial">
    <w:panose1 w:val="020B0604020202020204"/>
    <w:charset w:val="00"/>
    <w:family w:val="swiss"/>
    <w:pitch w:val="variable"/>
    <w:sig w:usb0="E0002EFF" w:usb1="C000785B" w:usb2="00000009" w:usb3="00000000" w:csb0="000001FF" w:csb1="00000000"/>
    <w:embedRegular r:id="rId7" w:fontKey="{04C7BCF3-8E77-CA44-8E52-E26074AD5EA0}"/>
    <w:embedBold r:id="rId8" w:fontKey="{DD61996E-D727-E342-BB2A-0CA5283036C7}"/>
    <w:embedItalic r:id="rId9" w:fontKey="{0306DFC5-E671-2F4E-A14D-539473BA7700}"/>
  </w:font>
  <w:font w:name="Noto Sans Symbols">
    <w:altName w:val="Calibri"/>
    <w:charset w:val="00"/>
    <w:family w:val="auto"/>
    <w:pitch w:val="default"/>
    <w:embedRegular r:id="rId10" w:fontKey="{825CA409-E26A-354E-B3CD-5CD6C1DE1AB2}"/>
  </w:font>
  <w:font w:name="Aptos">
    <w:panose1 w:val="020B0004020202020204"/>
    <w:charset w:val="00"/>
    <w:family w:val="swiss"/>
    <w:pitch w:val="variable"/>
    <w:sig w:usb0="20000287" w:usb1="00000003" w:usb2="00000000" w:usb3="00000000" w:csb0="0000019F" w:csb1="00000000"/>
    <w:embedRegular r:id="rId11" w:fontKey="{C6FC6E43-0A43-F242-8E6C-F32DD5069F0A}"/>
  </w:font>
  <w:font w:name="Tahoma">
    <w:panose1 w:val="020B0604030504040204"/>
    <w:charset w:val="00"/>
    <w:family w:val="swiss"/>
    <w:pitch w:val="variable"/>
    <w:sig w:usb0="E1002EFF" w:usb1="C000605B" w:usb2="00000029" w:usb3="00000000" w:csb0="000101FF" w:csb1="00000000"/>
    <w:embedRegular r:id="rId12" w:fontKey="{7B20CB09-5F15-AE4A-B1E5-76C4BB103530}"/>
  </w:font>
  <w:font w:name="Microsoft YaHei">
    <w:panose1 w:val="020B0503020204020204"/>
    <w:charset w:val="86"/>
    <w:family w:val="swiss"/>
    <w:pitch w:val="variable"/>
    <w:sig w:usb0="80000287" w:usb1="2ACF3C50" w:usb2="00000016" w:usb3="00000000" w:csb0="0004001F" w:csb1="00000000"/>
    <w:embedRegular r:id="rId13" w:subsetted="1" w:fontKey="{C2B1A314-E17A-7C43-BA0C-2B1EAAD37F78}"/>
  </w:font>
  <w:font w:name="MS Gothic">
    <w:altName w:val="ＭＳ ゴシック"/>
    <w:panose1 w:val="020B0609070205080204"/>
    <w:charset w:val="80"/>
    <w:family w:val="modern"/>
    <w:pitch w:val="fixed"/>
    <w:sig w:usb0="E00002FF" w:usb1="6AC7FDFB" w:usb2="08000012" w:usb3="00000000" w:csb0="0002009F" w:csb1="00000000"/>
    <w:embedRegular r:id="rId14" w:subsetted="1" w:fontKey="{CA74F398-FD56-2F49-81AF-221CA02062A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5" w:fontKey="{2A49A9ED-7A5A-AF4E-8D4C-E2B951DE8C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3552F4" w:rsidRDefault="00C20DF3">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2B00AE" w14:textId="77777777" w:rsidR="003552F4" w:rsidRDefault="003552F4">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D4C5" w14:textId="77777777" w:rsidR="003552F4" w:rsidRDefault="00C20DF3">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Template by Student </w:t>
    </w:r>
    <w:proofErr w:type="spellStart"/>
    <w:r>
      <w:rPr>
        <w:rFonts w:ascii="Arial" w:eastAsia="Arial" w:hAnsi="Arial" w:cs="Arial"/>
        <w:color w:val="000000"/>
        <w:sz w:val="22"/>
        <w:szCs w:val="22"/>
      </w:rPr>
      <w:t>Organisations</w:t>
    </w:r>
    <w:proofErr w:type="spellEnd"/>
    <w:r>
      <w:rPr>
        <w:rFonts w:ascii="Arial" w:eastAsia="Arial" w:hAnsi="Arial" w:cs="Arial"/>
        <w:color w:val="000000"/>
        <w:sz w:val="22"/>
        <w:szCs w:val="22"/>
      </w:rPr>
      <w:t xml:space="preserve">, OSA </w:t>
    </w:r>
    <w:r>
      <w:rPr>
        <w:rFonts w:ascii="Arial" w:eastAsia="Arial" w:hAnsi="Arial" w:cs="Arial"/>
        <w:color w:val="000000"/>
        <w:sz w:val="22"/>
        <w:szCs w:val="22"/>
      </w:rPr>
      <w:tab/>
    </w:r>
    <w:r>
      <w:rPr>
        <w:rFonts w:ascii="Arial" w:eastAsia="Arial" w:hAnsi="Arial" w:cs="Arial"/>
        <w:color w:val="000000"/>
        <w:sz w:val="22"/>
        <w:szCs w:val="22"/>
      </w:rPr>
      <w:tab/>
      <w:t xml:space="preserve">    Version: Nov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1C2CA" w14:textId="77777777" w:rsidR="00260490" w:rsidRDefault="00260490">
      <w:pPr>
        <w:spacing w:line="240" w:lineRule="auto"/>
        <w:ind w:left="0" w:hanging="2"/>
      </w:pPr>
      <w:r>
        <w:separator/>
      </w:r>
    </w:p>
  </w:footnote>
  <w:footnote w:type="continuationSeparator" w:id="0">
    <w:p w14:paraId="1E247B27" w14:textId="77777777" w:rsidR="00260490" w:rsidRDefault="0026049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A3BB" w14:textId="77777777" w:rsidR="003552F4" w:rsidRDefault="00C20DF3">
    <w:pPr>
      <w:pBdr>
        <w:top w:val="nil"/>
        <w:left w:val="nil"/>
        <w:bottom w:val="nil"/>
        <w:right w:val="nil"/>
        <w:between w:val="nil"/>
      </w:pBdr>
      <w:tabs>
        <w:tab w:val="center" w:pos="4320"/>
        <w:tab w:val="right" w:pos="8640"/>
      </w:tabs>
      <w:spacing w:line="240" w:lineRule="auto"/>
      <w:ind w:left="0" w:hanging="2"/>
      <w:rPr>
        <w:color w:val="000000"/>
      </w:rPr>
    </w:pPr>
    <w:r>
      <w:rPr>
        <w:noProof/>
      </w:rPr>
      <w:drawing>
        <wp:anchor distT="0" distB="0" distL="114300" distR="114300" simplePos="0" relativeHeight="251658240" behindDoc="0" locked="0" layoutInCell="1" hidden="0" allowOverlap="1" wp14:anchorId="3D4325AB" wp14:editId="07777777">
          <wp:simplePos x="0" y="0"/>
          <wp:positionH relativeFrom="column">
            <wp:posOffset>4901565</wp:posOffset>
          </wp:positionH>
          <wp:positionV relativeFrom="paragraph">
            <wp:posOffset>-210809</wp:posOffset>
          </wp:positionV>
          <wp:extent cx="2316480" cy="719455"/>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16480" cy="7194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32045"/>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ACE4832"/>
    <w:multiLevelType w:val="multilevel"/>
    <w:tmpl w:val="9740E9C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531FD8"/>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72D3F12"/>
    <w:multiLevelType w:val="multilevel"/>
    <w:tmpl w:val="1676F08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4" w15:restartNumberingAfterBreak="0">
    <w:nsid w:val="210A43CA"/>
    <w:multiLevelType w:val="multilevel"/>
    <w:tmpl w:val="FFFFFFFF"/>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30D4F9B"/>
    <w:multiLevelType w:val="multilevel"/>
    <w:tmpl w:val="4EAC756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256F3BBF"/>
    <w:multiLevelType w:val="multilevel"/>
    <w:tmpl w:val="FFFFFFFF"/>
    <w:lvl w:ilvl="0">
      <w:start w:val="1"/>
      <w:numFmt w:val="bullet"/>
      <w:lvlText w:val="-"/>
      <w:lvlJc w:val="left"/>
      <w:pPr>
        <w:ind w:left="720" w:hanging="360"/>
      </w:pPr>
      <w:rPr>
        <w:rFonts w:ascii="Arial" w:eastAsia="Arial" w:hAnsi="Arial" w:cs="Arial"/>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72B43B1"/>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75F1593"/>
    <w:multiLevelType w:val="multilevel"/>
    <w:tmpl w:val="ADC4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40505A"/>
    <w:multiLevelType w:val="hybridMultilevel"/>
    <w:tmpl w:val="B0B6C2D0"/>
    <w:lvl w:ilvl="0" w:tplc="3BB8563E">
      <w:start w:val="1"/>
      <w:numFmt w:val="bullet"/>
      <w:lvlText w:val="-"/>
      <w:lvlJc w:val="left"/>
      <w:pPr>
        <w:ind w:left="720" w:hanging="360"/>
      </w:pPr>
      <w:rPr>
        <w:rFonts w:ascii="Aptos" w:hAnsi="Aptos" w:hint="default"/>
      </w:rPr>
    </w:lvl>
    <w:lvl w:ilvl="1" w:tplc="FD705456">
      <w:start w:val="1"/>
      <w:numFmt w:val="bullet"/>
      <w:lvlText w:val="o"/>
      <w:lvlJc w:val="left"/>
      <w:pPr>
        <w:ind w:left="1440" w:hanging="360"/>
      </w:pPr>
      <w:rPr>
        <w:rFonts w:ascii="Courier New" w:hAnsi="Courier New" w:hint="default"/>
      </w:rPr>
    </w:lvl>
    <w:lvl w:ilvl="2" w:tplc="E3D045E0">
      <w:start w:val="1"/>
      <w:numFmt w:val="bullet"/>
      <w:lvlText w:val=""/>
      <w:lvlJc w:val="left"/>
      <w:pPr>
        <w:ind w:left="2160" w:hanging="360"/>
      </w:pPr>
      <w:rPr>
        <w:rFonts w:ascii="Wingdings" w:hAnsi="Wingdings" w:hint="default"/>
      </w:rPr>
    </w:lvl>
    <w:lvl w:ilvl="3" w:tplc="32DEF2BA">
      <w:start w:val="1"/>
      <w:numFmt w:val="bullet"/>
      <w:lvlText w:val=""/>
      <w:lvlJc w:val="left"/>
      <w:pPr>
        <w:ind w:left="2880" w:hanging="360"/>
      </w:pPr>
      <w:rPr>
        <w:rFonts w:ascii="Symbol" w:hAnsi="Symbol" w:hint="default"/>
      </w:rPr>
    </w:lvl>
    <w:lvl w:ilvl="4" w:tplc="538233D2">
      <w:start w:val="1"/>
      <w:numFmt w:val="bullet"/>
      <w:lvlText w:val="o"/>
      <w:lvlJc w:val="left"/>
      <w:pPr>
        <w:ind w:left="3600" w:hanging="360"/>
      </w:pPr>
      <w:rPr>
        <w:rFonts w:ascii="Courier New" w:hAnsi="Courier New" w:hint="default"/>
      </w:rPr>
    </w:lvl>
    <w:lvl w:ilvl="5" w:tplc="67324E28">
      <w:start w:val="1"/>
      <w:numFmt w:val="bullet"/>
      <w:lvlText w:val=""/>
      <w:lvlJc w:val="left"/>
      <w:pPr>
        <w:ind w:left="4320" w:hanging="360"/>
      </w:pPr>
      <w:rPr>
        <w:rFonts w:ascii="Wingdings" w:hAnsi="Wingdings" w:hint="default"/>
      </w:rPr>
    </w:lvl>
    <w:lvl w:ilvl="6" w:tplc="E7AC3BAA">
      <w:start w:val="1"/>
      <w:numFmt w:val="bullet"/>
      <w:lvlText w:val=""/>
      <w:lvlJc w:val="left"/>
      <w:pPr>
        <w:ind w:left="5040" w:hanging="360"/>
      </w:pPr>
      <w:rPr>
        <w:rFonts w:ascii="Symbol" w:hAnsi="Symbol" w:hint="default"/>
      </w:rPr>
    </w:lvl>
    <w:lvl w:ilvl="7" w:tplc="42C846F0">
      <w:start w:val="1"/>
      <w:numFmt w:val="bullet"/>
      <w:lvlText w:val="o"/>
      <w:lvlJc w:val="left"/>
      <w:pPr>
        <w:ind w:left="5760" w:hanging="360"/>
      </w:pPr>
      <w:rPr>
        <w:rFonts w:ascii="Courier New" w:hAnsi="Courier New" w:hint="default"/>
      </w:rPr>
    </w:lvl>
    <w:lvl w:ilvl="8" w:tplc="EC68DF92">
      <w:start w:val="1"/>
      <w:numFmt w:val="bullet"/>
      <w:lvlText w:val=""/>
      <w:lvlJc w:val="left"/>
      <w:pPr>
        <w:ind w:left="6480" w:hanging="360"/>
      </w:pPr>
      <w:rPr>
        <w:rFonts w:ascii="Wingdings" w:hAnsi="Wingdings" w:hint="default"/>
      </w:rPr>
    </w:lvl>
  </w:abstractNum>
  <w:abstractNum w:abstractNumId="10" w15:restartNumberingAfterBreak="0">
    <w:nsid w:val="51E8709C"/>
    <w:multiLevelType w:val="hybridMultilevel"/>
    <w:tmpl w:val="D31C834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522A5F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AF6FF6"/>
    <w:multiLevelType w:val="multilevel"/>
    <w:tmpl w:val="FFFFFFFF"/>
    <w:lvl w:ilvl="0">
      <w:start w:val="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B74441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C1F5F7D"/>
    <w:multiLevelType w:val="multilevel"/>
    <w:tmpl w:val="FFFFFFFF"/>
    <w:lvl w:ilvl="0">
      <w:start w:val="1"/>
      <w:numFmt w:val="bullet"/>
      <w:lvlText w:val="-"/>
      <w:lvlJc w:val="left"/>
      <w:pPr>
        <w:ind w:left="720" w:hanging="360"/>
      </w:pPr>
      <w:rPr>
        <w:rFonts w:ascii="Calibri" w:hAnsi="Calibri"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D670104"/>
    <w:multiLevelType w:val="multilevel"/>
    <w:tmpl w:val="FFFFFFFF"/>
    <w:lvl w:ilvl="0">
      <w:start w:val="1"/>
      <w:numFmt w:val="bullet"/>
      <w:lvlText w:val="-"/>
      <w:lvlJc w:val="left"/>
      <w:pPr>
        <w:ind w:left="720" w:hanging="360"/>
      </w:pPr>
      <w:rPr>
        <w:rFonts w:ascii="Calibri" w:eastAsia="Calibri" w:hAnsi="Calibri" w:cs="Calibri"/>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8903019"/>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39C7966"/>
    <w:multiLevelType w:val="multilevel"/>
    <w:tmpl w:val="35D6E0BA"/>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8" w15:restartNumberingAfterBreak="0">
    <w:nsid w:val="775C49A5"/>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BC9260C"/>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38899530">
    <w:abstractNumId w:val="9"/>
  </w:num>
  <w:num w:numId="2" w16cid:durableId="1323893574">
    <w:abstractNumId w:val="1"/>
  </w:num>
  <w:num w:numId="3" w16cid:durableId="764302357">
    <w:abstractNumId w:val="13"/>
  </w:num>
  <w:num w:numId="4" w16cid:durableId="1859418587">
    <w:abstractNumId w:val="0"/>
  </w:num>
  <w:num w:numId="5" w16cid:durableId="957487835">
    <w:abstractNumId w:val="14"/>
  </w:num>
  <w:num w:numId="6" w16cid:durableId="572858817">
    <w:abstractNumId w:val="11"/>
  </w:num>
  <w:num w:numId="7" w16cid:durableId="1600528672">
    <w:abstractNumId w:val="7"/>
  </w:num>
  <w:num w:numId="8" w16cid:durableId="293871553">
    <w:abstractNumId w:val="15"/>
  </w:num>
  <w:num w:numId="9" w16cid:durableId="1368213577">
    <w:abstractNumId w:val="12"/>
  </w:num>
  <w:num w:numId="10" w16cid:durableId="908809255">
    <w:abstractNumId w:val="6"/>
  </w:num>
  <w:num w:numId="11" w16cid:durableId="1727147877">
    <w:abstractNumId w:val="19"/>
  </w:num>
  <w:num w:numId="12" w16cid:durableId="124274534">
    <w:abstractNumId w:val="4"/>
  </w:num>
  <w:num w:numId="13" w16cid:durableId="1755010597">
    <w:abstractNumId w:val="18"/>
  </w:num>
  <w:num w:numId="14" w16cid:durableId="665597199">
    <w:abstractNumId w:val="16"/>
  </w:num>
  <w:num w:numId="15" w16cid:durableId="200170073">
    <w:abstractNumId w:val="2"/>
  </w:num>
  <w:num w:numId="16" w16cid:durableId="10179225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643466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0396532">
    <w:abstractNumId w:val="10"/>
  </w:num>
  <w:num w:numId="19" w16cid:durableId="1827670295">
    <w:abstractNumId w:val="5"/>
  </w:num>
  <w:num w:numId="20" w16cid:durableId="9896712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2F4"/>
    <w:rsid w:val="000C1C64"/>
    <w:rsid w:val="001120C2"/>
    <w:rsid w:val="00116FEB"/>
    <w:rsid w:val="0016607A"/>
    <w:rsid w:val="00253612"/>
    <w:rsid w:val="002575BF"/>
    <w:rsid w:val="00260490"/>
    <w:rsid w:val="00350DFF"/>
    <w:rsid w:val="003552F4"/>
    <w:rsid w:val="00387ECE"/>
    <w:rsid w:val="00392E56"/>
    <w:rsid w:val="003D7A55"/>
    <w:rsid w:val="00402CD3"/>
    <w:rsid w:val="0044450E"/>
    <w:rsid w:val="005745E5"/>
    <w:rsid w:val="005A4321"/>
    <w:rsid w:val="005E31F6"/>
    <w:rsid w:val="005E6871"/>
    <w:rsid w:val="006162F5"/>
    <w:rsid w:val="00641057"/>
    <w:rsid w:val="00665FA5"/>
    <w:rsid w:val="00680ADA"/>
    <w:rsid w:val="006D0639"/>
    <w:rsid w:val="006F2068"/>
    <w:rsid w:val="007024F6"/>
    <w:rsid w:val="008328E2"/>
    <w:rsid w:val="008459EF"/>
    <w:rsid w:val="008F2CE9"/>
    <w:rsid w:val="00B16E45"/>
    <w:rsid w:val="00B2211D"/>
    <w:rsid w:val="00BA26FB"/>
    <w:rsid w:val="00BD627B"/>
    <w:rsid w:val="00BE069C"/>
    <w:rsid w:val="00C20DF3"/>
    <w:rsid w:val="00CE31B6"/>
    <w:rsid w:val="0BDC8D80"/>
    <w:rsid w:val="13095FBA"/>
    <w:rsid w:val="19EEB1F8"/>
    <w:rsid w:val="1E246488"/>
    <w:rsid w:val="2733F569"/>
    <w:rsid w:val="283B20EF"/>
    <w:rsid w:val="2CE9942F"/>
    <w:rsid w:val="2FA8DA6B"/>
    <w:rsid w:val="303F4CA3"/>
    <w:rsid w:val="3DC7C002"/>
    <w:rsid w:val="3F12CD5D"/>
    <w:rsid w:val="41A0A746"/>
    <w:rsid w:val="44C13D94"/>
    <w:rsid w:val="46DAFC1A"/>
    <w:rsid w:val="486932F6"/>
    <w:rsid w:val="4C545100"/>
    <w:rsid w:val="4D04F19D"/>
    <w:rsid w:val="4D899448"/>
    <w:rsid w:val="4DD92FEF"/>
    <w:rsid w:val="505702A3"/>
    <w:rsid w:val="57722FDF"/>
    <w:rsid w:val="5C70AE8F"/>
    <w:rsid w:val="5ED3C34C"/>
    <w:rsid w:val="647CFE4A"/>
    <w:rsid w:val="76E324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09268"/>
  <w15:docId w15:val="{9358F0B6-F595-4811-A15B-B6A22F7B4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ind w:firstLine="720"/>
      <w:outlineLvl w:val="1"/>
    </w:pPr>
    <w:rPr>
      <w:sz w:val="36"/>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paragraph" w:styleId="NormalWeb">
    <w:name w:val="Normal (Web)"/>
    <w:basedOn w:val="Normal"/>
    <w:pPr>
      <w:spacing w:before="100" w:beforeAutospacing="1" w:after="100" w:afterAutospacing="1"/>
    </w:pPr>
    <w:rPr>
      <w:lang w:eastAsia="zh-CN"/>
    </w:rPr>
  </w:style>
  <w:style w:type="paragraph" w:styleId="Subtitle">
    <w:name w:val="Subtitle"/>
    <w:basedOn w:val="Normal"/>
    <w:next w:val="Normal"/>
    <w:uiPriority w:val="11"/>
    <w:qFormat/>
    <w:rPr>
      <w:rFonts w:ascii="Arial" w:eastAsia="Arial" w:hAnsi="Arial" w:cs="Arial"/>
      <w:sz w:val="28"/>
      <w:szCs w:val="28"/>
    </w:rPr>
  </w:style>
  <w:style w:type="character" w:styleId="LineNumber">
    <w:name w:val="line number"/>
    <w:basedOn w:val="DefaultParagraphFont"/>
    <w:qFormat/>
    <w:rPr>
      <w:w w:val="100"/>
      <w:position w:val="-1"/>
      <w:effect w:val="none"/>
      <w:vertAlign w:val="baseline"/>
      <w:cs w:val="0"/>
      <w:em w:val="none"/>
    </w:rPr>
  </w:style>
  <w:style w:type="paragraph" w:styleId="Header">
    <w:name w:val="header"/>
    <w:basedOn w:val="Normal"/>
    <w:pPr>
      <w:tabs>
        <w:tab w:val="center" w:pos="4320"/>
        <w:tab w:val="right" w:pos="8640"/>
      </w:tabs>
    </w:pPr>
    <w:rPr>
      <w:lang w:val="en-GB" w:eastAsia="zh-CN"/>
    </w:rPr>
  </w:style>
  <w:style w:type="character" w:customStyle="1" w:styleId="HeaderChar">
    <w:name w:val="Header Char"/>
    <w:rPr>
      <w:w w:val="100"/>
      <w:position w:val="-1"/>
      <w:sz w:val="24"/>
      <w:szCs w:val="24"/>
      <w:effect w:val="none"/>
      <w:vertAlign w:val="baseline"/>
      <w:cs w:val="0"/>
      <w:em w:val="none"/>
      <w:lang w:val="en-GB" w:eastAsia="zh-CN"/>
    </w:rPr>
  </w:style>
  <w:style w:type="paragraph" w:styleId="ListParagraph">
    <w:name w:val="List Paragraph"/>
    <w:basedOn w:val="Normal"/>
    <w:pPr>
      <w:ind w:left="720"/>
    </w:pPr>
    <w:rPr>
      <w:lang w:val="en-GB" w:eastAsia="zh-CN"/>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925457">
      <w:bodyDiv w:val="1"/>
      <w:marLeft w:val="0"/>
      <w:marRight w:val="0"/>
      <w:marTop w:val="0"/>
      <w:marBottom w:val="0"/>
      <w:divBdr>
        <w:top w:val="none" w:sz="0" w:space="0" w:color="auto"/>
        <w:left w:val="none" w:sz="0" w:space="0" w:color="auto"/>
        <w:bottom w:val="none" w:sz="0" w:space="0" w:color="auto"/>
        <w:right w:val="none" w:sz="0" w:space="0" w:color="auto"/>
      </w:divBdr>
    </w:div>
    <w:div w:id="452139081">
      <w:bodyDiv w:val="1"/>
      <w:marLeft w:val="0"/>
      <w:marRight w:val="0"/>
      <w:marTop w:val="0"/>
      <w:marBottom w:val="0"/>
      <w:divBdr>
        <w:top w:val="none" w:sz="0" w:space="0" w:color="auto"/>
        <w:left w:val="none" w:sz="0" w:space="0" w:color="auto"/>
        <w:bottom w:val="none" w:sz="0" w:space="0" w:color="auto"/>
        <w:right w:val="none" w:sz="0" w:space="0" w:color="auto"/>
      </w:divBdr>
    </w:div>
    <w:div w:id="653533590">
      <w:bodyDiv w:val="1"/>
      <w:marLeft w:val="0"/>
      <w:marRight w:val="0"/>
      <w:marTop w:val="0"/>
      <w:marBottom w:val="0"/>
      <w:divBdr>
        <w:top w:val="none" w:sz="0" w:space="0" w:color="auto"/>
        <w:left w:val="none" w:sz="0" w:space="0" w:color="auto"/>
        <w:bottom w:val="none" w:sz="0" w:space="0" w:color="auto"/>
        <w:right w:val="none" w:sz="0" w:space="0" w:color="auto"/>
      </w:divBdr>
    </w:div>
    <w:div w:id="668752812">
      <w:bodyDiv w:val="1"/>
      <w:marLeft w:val="0"/>
      <w:marRight w:val="0"/>
      <w:marTop w:val="0"/>
      <w:marBottom w:val="0"/>
      <w:divBdr>
        <w:top w:val="none" w:sz="0" w:space="0" w:color="auto"/>
        <w:left w:val="none" w:sz="0" w:space="0" w:color="auto"/>
        <w:bottom w:val="none" w:sz="0" w:space="0" w:color="auto"/>
        <w:right w:val="none" w:sz="0" w:space="0" w:color="auto"/>
      </w:divBdr>
    </w:div>
    <w:div w:id="891883811">
      <w:bodyDiv w:val="1"/>
      <w:marLeft w:val="0"/>
      <w:marRight w:val="0"/>
      <w:marTop w:val="0"/>
      <w:marBottom w:val="0"/>
      <w:divBdr>
        <w:top w:val="none" w:sz="0" w:space="0" w:color="auto"/>
        <w:left w:val="none" w:sz="0" w:space="0" w:color="auto"/>
        <w:bottom w:val="none" w:sz="0" w:space="0" w:color="auto"/>
        <w:right w:val="none" w:sz="0" w:space="0" w:color="auto"/>
      </w:divBdr>
    </w:div>
    <w:div w:id="1153568130">
      <w:bodyDiv w:val="1"/>
      <w:marLeft w:val="0"/>
      <w:marRight w:val="0"/>
      <w:marTop w:val="0"/>
      <w:marBottom w:val="0"/>
      <w:divBdr>
        <w:top w:val="none" w:sz="0" w:space="0" w:color="auto"/>
        <w:left w:val="none" w:sz="0" w:space="0" w:color="auto"/>
        <w:bottom w:val="none" w:sz="0" w:space="0" w:color="auto"/>
        <w:right w:val="none" w:sz="0" w:space="0" w:color="auto"/>
      </w:divBdr>
    </w:div>
    <w:div w:id="1485856305">
      <w:bodyDiv w:val="1"/>
      <w:marLeft w:val="0"/>
      <w:marRight w:val="0"/>
      <w:marTop w:val="0"/>
      <w:marBottom w:val="0"/>
      <w:divBdr>
        <w:top w:val="none" w:sz="0" w:space="0" w:color="auto"/>
        <w:left w:val="none" w:sz="0" w:space="0" w:color="auto"/>
        <w:bottom w:val="none" w:sz="0" w:space="0" w:color="auto"/>
        <w:right w:val="none" w:sz="0" w:space="0" w:color="auto"/>
      </w:divBdr>
    </w:div>
    <w:div w:id="1501701003">
      <w:bodyDiv w:val="1"/>
      <w:marLeft w:val="0"/>
      <w:marRight w:val="0"/>
      <w:marTop w:val="0"/>
      <w:marBottom w:val="0"/>
      <w:divBdr>
        <w:top w:val="none" w:sz="0" w:space="0" w:color="auto"/>
        <w:left w:val="none" w:sz="0" w:space="0" w:color="auto"/>
        <w:bottom w:val="none" w:sz="0" w:space="0" w:color="auto"/>
        <w:right w:val="none" w:sz="0" w:space="0" w:color="auto"/>
      </w:divBdr>
    </w:div>
    <w:div w:id="1502744053">
      <w:bodyDiv w:val="1"/>
      <w:marLeft w:val="0"/>
      <w:marRight w:val="0"/>
      <w:marTop w:val="0"/>
      <w:marBottom w:val="0"/>
      <w:divBdr>
        <w:top w:val="none" w:sz="0" w:space="0" w:color="auto"/>
        <w:left w:val="none" w:sz="0" w:space="0" w:color="auto"/>
        <w:bottom w:val="none" w:sz="0" w:space="0" w:color="auto"/>
        <w:right w:val="none" w:sz="0" w:space="0" w:color="auto"/>
      </w:divBdr>
    </w:div>
    <w:div w:id="1712000524">
      <w:bodyDiv w:val="1"/>
      <w:marLeft w:val="0"/>
      <w:marRight w:val="0"/>
      <w:marTop w:val="0"/>
      <w:marBottom w:val="0"/>
      <w:divBdr>
        <w:top w:val="none" w:sz="0" w:space="0" w:color="auto"/>
        <w:left w:val="none" w:sz="0" w:space="0" w:color="auto"/>
        <w:bottom w:val="none" w:sz="0" w:space="0" w:color="auto"/>
        <w:right w:val="none" w:sz="0" w:space="0" w:color="auto"/>
      </w:divBdr>
    </w:div>
    <w:div w:id="1983191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vcf.secretary@gmail.com" TargetMode="External"/><Relationship Id="rId13" Type="http://schemas.openxmlformats.org/officeDocument/2006/relationships/hyperlink" Target="https://nus.edu.sg/osa/student-services/sw"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osacares@nus.edu.sg"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us.edu.sg/osa/student-services/sw/student-support-resources" TargetMode="External"/><Relationship Id="rId5" Type="http://schemas.openxmlformats.org/officeDocument/2006/relationships/webSettings" Target="webSettings.xml"/><Relationship Id="rId15" Type="http://schemas.openxmlformats.org/officeDocument/2006/relationships/hyperlink" Target="https://care.nus.edu.sg/get-help/" TargetMode="External"/><Relationship Id="rId23" Type="http://schemas.openxmlformats.org/officeDocument/2006/relationships/theme" Target="theme/theme1.xml"/><Relationship Id="rId10" Type="http://schemas.openxmlformats.org/officeDocument/2006/relationships/hyperlink" Target="https://emmresourcecenter.org/system/files/2017-04/10.%20Handout_B_Pocket%20Guide.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vcf.secretary@gmail.com" TargetMode="External"/><Relationship Id="rId14" Type="http://schemas.openxmlformats.org/officeDocument/2006/relationships/hyperlink" Target="https://nus.edu.sg/osa/student-services/sw/peer-student-supporter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qw1MH8OELg6khapY2B+uME/YWA==">CgMxLjAyCGguZ2pkZ3hzOAByITF1TWZSTjFtRWtGc1Z4WFlyYnQyZzRraXlGLUF6a1p3Tw==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9</Pages>
  <Words>1708</Words>
  <Characters>9737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Phyllis Mok</dc:creator>
  <cp:lastModifiedBy>Lim Rong En Ryan</cp:lastModifiedBy>
  <cp:revision>25</cp:revision>
  <dcterms:created xsi:type="dcterms:W3CDTF">2024-08-02T07:38:00Z</dcterms:created>
  <dcterms:modified xsi:type="dcterms:W3CDTF">2026-01-12T14:38:00Z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959951a0-6768-42f8-b0f2-0c31f0acd6ab</vt:lpwstr>
  </property>
  <property fmtid="{D5CDD505-2E9C-101B-9397-08002B2CF9AE}" pid="3" name="IsSavedOnce">
    <vt:lpwstr>IsSavedOnceTrue</vt:lpwstr>
  </property>
  <property fmtid="{D5CDD505-2E9C-101B-9397-08002B2CF9AE}" pid="4" name="ExistingClassification">
    <vt:lpwstr>NUS Restricted</vt:lpwstr>
  </property>
  <property fmtid="{D5CDD505-2E9C-101B-9397-08002B2CF9AE}" pid="5" name="ExistingHeaderFooter">
    <vt:lpwstr>None</vt:lpwstr>
  </property>
  <property fmtid="{D5CDD505-2E9C-101B-9397-08002B2CF9AE}" pid="6" name="CLASSIFICATION">
    <vt:lpwstr>NUS Restricted</vt:lpwstr>
  </property>
  <property fmtid="{D5CDD505-2E9C-101B-9397-08002B2CF9AE}" pid="7" name="TITUSMarking">
    <vt:lpwstr>None</vt:lpwstr>
  </property>
</Properties>
</file>